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E" w:rsidRDefault="00466739">
      <w:pPr>
        <w:pStyle w:val="30"/>
        <w:framePr w:w="6427" w:h="931" w:wrap="none" w:hAnchor="page" w:x="603" w:y="1"/>
        <w:shd w:val="clear" w:color="auto" w:fill="auto"/>
        <w:spacing w:line="240" w:lineRule="auto"/>
      </w:pPr>
      <w:r>
        <w:t>ВСЕРОССИЙСКАЯ ЯРМАРКА</w:t>
      </w:r>
    </w:p>
    <w:p w:rsidR="00366A4E" w:rsidRDefault="00466739">
      <w:pPr>
        <w:pStyle w:val="30"/>
        <w:framePr w:w="6427" w:h="931" w:wrap="none" w:hAnchor="page" w:x="603" w:y="1"/>
        <w:shd w:val="clear" w:color="auto" w:fill="auto"/>
        <w:spacing w:line="209" w:lineRule="auto"/>
        <w:rPr>
          <w:sz w:val="40"/>
          <w:szCs w:val="40"/>
        </w:rPr>
      </w:pPr>
      <w:r>
        <w:t xml:space="preserve">ТРУДОУСТРОЙСТВА </w:t>
      </w:r>
      <w:r>
        <w:rPr>
          <w:b w:val="0"/>
          <w:bCs w:val="0"/>
          <w:sz w:val="40"/>
          <w:szCs w:val="40"/>
        </w:rPr>
        <w:t>2023</w:t>
      </w:r>
    </w:p>
    <w:p w:rsidR="00366A4E" w:rsidRDefault="00466739">
      <w:pPr>
        <w:pStyle w:val="50"/>
        <w:framePr w:w="970" w:h="562" w:wrap="none" w:hAnchor="page" w:x="11255" w:y="231"/>
        <w:shd w:val="clear" w:color="auto" w:fill="auto"/>
        <w:spacing w:before="0" w:after="0"/>
        <w:rPr>
          <w:sz w:val="20"/>
          <w:szCs w:val="20"/>
        </w:rPr>
      </w:pPr>
      <w:r>
        <w:rPr>
          <w:sz w:val="20"/>
          <w:szCs w:val="20"/>
        </w:rPr>
        <w:t>Минтруд</w:t>
      </w:r>
    </w:p>
    <w:p w:rsidR="00366A4E" w:rsidRDefault="00466739">
      <w:pPr>
        <w:pStyle w:val="20"/>
        <w:framePr w:w="970" w:h="562" w:wrap="none" w:hAnchor="page" w:x="11255" w:y="231"/>
        <w:shd w:val="clear" w:color="auto" w:fill="auto"/>
        <w:spacing w:line="180" w:lineRule="auto"/>
        <w:rPr>
          <w:sz w:val="34"/>
          <w:szCs w:val="34"/>
        </w:rPr>
      </w:pPr>
      <w:r>
        <w:rPr>
          <w:sz w:val="34"/>
          <w:szCs w:val="34"/>
          <w:vertAlign w:val="superscript"/>
        </w:rPr>
        <w:t>России</w:t>
      </w:r>
    </w:p>
    <w:p w:rsidR="00366A4E" w:rsidRDefault="00466739">
      <w:pPr>
        <w:pStyle w:val="50"/>
        <w:framePr w:w="1738" w:h="590" w:wrap="none" w:hAnchor="page" w:x="12733" w:y="155"/>
        <w:shd w:val="clear" w:color="auto" w:fill="auto"/>
        <w:spacing w:before="80" w:after="40" w:line="252" w:lineRule="atLeast"/>
        <w:jc w:val="both"/>
      </w:pPr>
      <w:r>
        <w:rPr>
          <w:b/>
          <w:bCs/>
          <w:sz w:val="28"/>
          <w:szCs w:val="28"/>
        </w:rPr>
        <w:t>►</w:t>
      </w:r>
      <w:r>
        <w:t>РАБОТА</w:t>
      </w:r>
    </w:p>
    <w:p w:rsidR="00366A4E" w:rsidRDefault="006A5EC9" w:rsidP="006A5EC9">
      <w:pPr>
        <w:pStyle w:val="50"/>
        <w:framePr w:w="1738" w:h="590" w:wrap="none" w:hAnchor="page" w:x="12733" w:y="155"/>
        <w:shd w:val="clear" w:color="auto" w:fill="auto"/>
        <w:spacing w:before="0" w:after="0" w:line="214" w:lineRule="auto"/>
      </w:pPr>
      <w:r>
        <w:t xml:space="preserve">     </w:t>
      </w:r>
      <w:r w:rsidR="00466739">
        <w:t>РОССИИ</w:t>
      </w:r>
    </w:p>
    <w:p w:rsidR="00366A4E" w:rsidRDefault="00466739">
      <w:pPr>
        <w:pStyle w:val="a4"/>
        <w:framePr w:w="821" w:h="173" w:wrap="none" w:hAnchor="page" w:x="15176" w:y="15"/>
        <w:shd w:val="clear" w:color="auto" w:fill="auto"/>
      </w:pPr>
      <w:r>
        <w:t>ДЕМОГРАФИЯ</w:t>
      </w:r>
    </w:p>
    <w:p w:rsidR="00366A4E" w:rsidRDefault="00466739">
      <w:pPr>
        <w:pStyle w:val="40"/>
        <w:framePr w:w="8218" w:h="1075" w:wrap="none" w:hAnchor="page" w:x="239" w:y="2521"/>
        <w:shd w:val="clear" w:color="auto" w:fill="auto"/>
      </w:pPr>
      <w:r>
        <w:t>«Работа России».</w:t>
      </w:r>
    </w:p>
    <w:p w:rsidR="00366A4E" w:rsidRDefault="00466739">
      <w:pPr>
        <w:pStyle w:val="20"/>
        <w:framePr w:w="2496" w:h="754" w:wrap="none" w:hAnchor="page" w:x="12075" w:y="2790"/>
        <w:shd w:val="clear" w:color="auto" w:fill="auto"/>
        <w:spacing w:line="233" w:lineRule="auto"/>
      </w:pPr>
      <w:r>
        <w:t>14-15 апреля с 10 до 15 часов</w:t>
      </w:r>
    </w:p>
    <w:p w:rsidR="00366A4E" w:rsidRDefault="00466739">
      <w:pPr>
        <w:pStyle w:val="40"/>
        <w:framePr w:w="3091" w:h="1080" w:wrap="none" w:hAnchor="page" w:x="786" w:y="3601"/>
        <w:shd w:val="clear" w:color="auto" w:fill="auto"/>
      </w:pPr>
      <w:r>
        <w:t>Время</w:t>
      </w:r>
    </w:p>
    <w:p w:rsidR="006A5EC9" w:rsidRDefault="00466739">
      <w:pPr>
        <w:pStyle w:val="1"/>
        <w:framePr w:w="3850" w:h="1099" w:wrap="none" w:hAnchor="page" w:x="12042" w:y="3711"/>
        <w:shd w:val="clear" w:color="auto" w:fill="auto"/>
        <w:spacing w:line="233" w:lineRule="auto"/>
      </w:pPr>
      <w:r>
        <w:t xml:space="preserve">Районный дом культуры </w:t>
      </w:r>
    </w:p>
    <w:p w:rsidR="006A5EC9" w:rsidRDefault="00466739">
      <w:pPr>
        <w:pStyle w:val="1"/>
        <w:framePr w:w="3850" w:h="1099" w:wrap="none" w:hAnchor="page" w:x="12042" w:y="3711"/>
        <w:shd w:val="clear" w:color="auto" w:fill="auto"/>
        <w:spacing w:line="233" w:lineRule="auto"/>
      </w:pPr>
      <w:r>
        <w:t xml:space="preserve">ст. Новопокровская, </w:t>
      </w:r>
    </w:p>
    <w:p w:rsidR="00366A4E" w:rsidRDefault="00466739">
      <w:pPr>
        <w:pStyle w:val="1"/>
        <w:framePr w:w="3850" w:h="1099" w:wrap="none" w:hAnchor="page" w:x="12042" w:y="3711"/>
        <w:shd w:val="clear" w:color="auto" w:fill="auto"/>
        <w:spacing w:line="233" w:lineRule="auto"/>
      </w:pPr>
      <w:r>
        <w:t>ул. Ленина, 80</w:t>
      </w:r>
    </w:p>
    <w:p w:rsidR="00366A4E" w:rsidRPr="006A5EC9" w:rsidRDefault="00466739">
      <w:pPr>
        <w:pStyle w:val="60"/>
        <w:framePr w:w="1858" w:h="485" w:wrap="none" w:hAnchor="page" w:x="12944" w:y="4998"/>
        <w:shd w:val="clear" w:color="auto" w:fill="auto"/>
        <w:rPr>
          <w:lang w:val="ru-RU"/>
        </w:rPr>
      </w:pPr>
      <w:r>
        <w:t>trudvsem</w:t>
      </w:r>
      <w:r w:rsidRPr="006A5EC9">
        <w:rPr>
          <w:lang w:val="ru-RU"/>
        </w:rPr>
        <w:t>.</w:t>
      </w:r>
      <w:r>
        <w:t>ru</w:t>
      </w:r>
    </w:p>
    <w:p w:rsidR="00366A4E" w:rsidRDefault="0046673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5929630</wp:posOffset>
            </wp:positionH>
            <wp:positionV relativeFrom="margin">
              <wp:posOffset>21590</wp:posOffset>
            </wp:positionV>
            <wp:extent cx="511810" cy="5791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5095" distB="0" distL="3175" distR="0" simplePos="0" relativeHeight="62914691" behindDoc="1" locked="0" layoutInCell="1" allowOverlap="1">
            <wp:simplePos x="0" y="0"/>
            <wp:positionH relativeFrom="page">
              <wp:posOffset>9639300</wp:posOffset>
            </wp:positionH>
            <wp:positionV relativeFrom="margin">
              <wp:posOffset>133985</wp:posOffset>
            </wp:positionV>
            <wp:extent cx="908050" cy="6400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80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71755</wp:posOffset>
            </wp:positionH>
            <wp:positionV relativeFrom="margin">
              <wp:posOffset>4648200</wp:posOffset>
            </wp:positionV>
            <wp:extent cx="10564495" cy="17557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56449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6A5EC9" w:rsidRDefault="006A5EC9" w:rsidP="006A5EC9">
      <w:pPr>
        <w:pStyle w:val="40"/>
        <w:framePr w:w="7168" w:h="2032" w:wrap="none" w:vAnchor="page" w:hAnchor="page" w:x="3999" w:y="5267"/>
        <w:shd w:val="clear" w:color="auto" w:fill="auto"/>
      </w:pPr>
      <w:r>
        <w:t>возможностей</w:t>
      </w: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line="360" w:lineRule="exact"/>
      </w:pPr>
    </w:p>
    <w:p w:rsidR="00366A4E" w:rsidRDefault="00366A4E">
      <w:pPr>
        <w:spacing w:after="364" w:line="1" w:lineRule="exact"/>
      </w:pPr>
    </w:p>
    <w:p w:rsidR="00366A4E" w:rsidRDefault="00366A4E">
      <w:pPr>
        <w:spacing w:line="1" w:lineRule="exact"/>
      </w:pPr>
    </w:p>
    <w:sectPr w:rsidR="00366A4E" w:rsidSect="00366A4E">
      <w:pgSz w:w="16840" w:h="11900" w:orient="landscape"/>
      <w:pgMar w:top="1615" w:right="91" w:bottom="0" w:left="113" w:header="118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39" w:rsidRDefault="00466739" w:rsidP="00366A4E">
      <w:r>
        <w:separator/>
      </w:r>
    </w:p>
  </w:endnote>
  <w:endnote w:type="continuationSeparator" w:id="1">
    <w:p w:rsidR="00466739" w:rsidRDefault="00466739" w:rsidP="0036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39" w:rsidRDefault="00466739"/>
  </w:footnote>
  <w:footnote w:type="continuationSeparator" w:id="1">
    <w:p w:rsidR="00466739" w:rsidRDefault="004667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6A4E"/>
    <w:rsid w:val="00366A4E"/>
    <w:rsid w:val="00466739"/>
    <w:rsid w:val="006A5EC9"/>
    <w:rsid w:val="00FA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A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66A4E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rsid w:val="00366A4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66A4E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Подпись к картинке_"/>
    <w:basedOn w:val="a0"/>
    <w:link w:val="a4"/>
    <w:rsid w:val="00366A4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366A4E"/>
    <w:rPr>
      <w:rFonts w:ascii="Tahoma" w:eastAsia="Tahoma" w:hAnsi="Tahoma" w:cs="Tahoma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a5">
    <w:name w:val="Основной текст_"/>
    <w:basedOn w:val="a0"/>
    <w:link w:val="1"/>
    <w:rsid w:val="00366A4E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366A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66A4E"/>
    <w:pPr>
      <w:shd w:val="clear" w:color="auto" w:fill="FFFFFF"/>
      <w:spacing w:line="223" w:lineRule="auto"/>
    </w:pPr>
    <w:rPr>
      <w:rFonts w:ascii="Arial" w:eastAsia="Arial" w:hAnsi="Arial" w:cs="Arial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rsid w:val="00366A4E"/>
    <w:pPr>
      <w:shd w:val="clear" w:color="auto" w:fill="FFFFFF"/>
      <w:spacing w:before="40" w:after="2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366A4E"/>
    <w:pPr>
      <w:shd w:val="clear" w:color="auto" w:fill="FFFFFF"/>
      <w:spacing w:line="235" w:lineRule="auto"/>
    </w:pPr>
    <w:rPr>
      <w:rFonts w:ascii="Arial" w:eastAsia="Arial" w:hAnsi="Arial" w:cs="Arial"/>
      <w:sz w:val="32"/>
      <w:szCs w:val="32"/>
    </w:rPr>
  </w:style>
  <w:style w:type="paragraph" w:customStyle="1" w:styleId="a4">
    <w:name w:val="Подпись к картинке"/>
    <w:basedOn w:val="a"/>
    <w:link w:val="a3"/>
    <w:rsid w:val="00366A4E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ой текст (4)"/>
    <w:basedOn w:val="a"/>
    <w:link w:val="4"/>
    <w:rsid w:val="00366A4E"/>
    <w:pPr>
      <w:shd w:val="clear" w:color="auto" w:fill="FFFFFF"/>
    </w:pPr>
    <w:rPr>
      <w:rFonts w:ascii="Tahoma" w:eastAsia="Tahoma" w:hAnsi="Tahoma" w:cs="Tahoma"/>
      <w:b/>
      <w:bCs/>
      <w:sz w:val="86"/>
      <w:szCs w:val="86"/>
    </w:rPr>
  </w:style>
  <w:style w:type="paragraph" w:customStyle="1" w:styleId="1">
    <w:name w:val="Основной текст1"/>
    <w:basedOn w:val="a"/>
    <w:link w:val="a5"/>
    <w:rsid w:val="00366A4E"/>
    <w:pPr>
      <w:shd w:val="clear" w:color="auto" w:fill="FFFFFF"/>
    </w:pPr>
    <w:rPr>
      <w:rFonts w:ascii="Tahoma" w:eastAsia="Tahoma" w:hAnsi="Tahoma" w:cs="Tahoma"/>
      <w:sz w:val="30"/>
      <w:szCs w:val="30"/>
    </w:rPr>
  </w:style>
  <w:style w:type="paragraph" w:customStyle="1" w:styleId="60">
    <w:name w:val="Основной текст (6)"/>
    <w:basedOn w:val="a"/>
    <w:link w:val="6"/>
    <w:rsid w:val="00366A4E"/>
    <w:pPr>
      <w:shd w:val="clear" w:color="auto" w:fill="FFFFFF"/>
    </w:pPr>
    <w:rPr>
      <w:rFonts w:ascii="Calibri" w:eastAsia="Calibri" w:hAnsi="Calibri" w:cs="Calibri"/>
      <w:sz w:val="36"/>
      <w:szCs w:val="3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Илинское сп</cp:lastModifiedBy>
  <cp:revision>2</cp:revision>
  <dcterms:created xsi:type="dcterms:W3CDTF">2023-04-05T12:29:00Z</dcterms:created>
  <dcterms:modified xsi:type="dcterms:W3CDTF">2023-04-05T12:29:00Z</dcterms:modified>
</cp:coreProperties>
</file>