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BD" w:rsidRDefault="00C566BD" w:rsidP="00F536DC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Ильинского сельского поселения</w:t>
      </w:r>
    </w:p>
    <w:p w:rsidR="00C566BD" w:rsidRDefault="00C566BD" w:rsidP="00AB5179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C566BD" w:rsidRDefault="00C566BD" w:rsidP="00AB5179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(третьего созыва)</w:t>
      </w:r>
    </w:p>
    <w:p w:rsidR="00C566BD" w:rsidRDefault="00C566BD" w:rsidP="00AB5179">
      <w:pPr>
        <w:pStyle w:val="a3"/>
        <w:jc w:val="center"/>
        <w:rPr>
          <w:rFonts w:ascii="Times New Roman" w:hAnsi="Times New Roman"/>
          <w:sz w:val="28"/>
        </w:rPr>
      </w:pPr>
    </w:p>
    <w:p w:rsidR="00C566BD" w:rsidRDefault="00C566BD" w:rsidP="00AB5179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C566BD" w:rsidRDefault="00C566BD" w:rsidP="00AB5179">
      <w:pPr>
        <w:jc w:val="center"/>
      </w:pPr>
    </w:p>
    <w:p w:rsidR="00C566BD" w:rsidRDefault="00C566BD" w:rsidP="00F536DC">
      <w:pPr>
        <w:rPr>
          <w:u w:val="single"/>
        </w:rPr>
      </w:pPr>
      <w:r>
        <w:t xml:space="preserve">от 25 июня 2015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40</w:t>
      </w:r>
    </w:p>
    <w:p w:rsidR="00C566BD" w:rsidRDefault="00C566BD" w:rsidP="00AB5179">
      <w:pPr>
        <w:jc w:val="center"/>
      </w:pPr>
      <w:r>
        <w:t>станица Ильинская</w:t>
      </w:r>
    </w:p>
    <w:p w:rsidR="00C566BD" w:rsidRDefault="00C566BD" w:rsidP="00AB5179">
      <w:pPr>
        <w:jc w:val="both"/>
        <w:rPr>
          <w:bCs/>
          <w:color w:val="000000"/>
        </w:rPr>
      </w:pPr>
    </w:p>
    <w:p w:rsidR="00C566BD" w:rsidRDefault="00C566BD" w:rsidP="00AB5179">
      <w:pPr>
        <w:jc w:val="both"/>
        <w:rPr>
          <w:bCs/>
          <w:color w:val="000000"/>
        </w:rPr>
      </w:pPr>
    </w:p>
    <w:p w:rsidR="00C566BD" w:rsidRPr="00AB5179" w:rsidRDefault="00C566BD" w:rsidP="00260642">
      <w:pPr>
        <w:jc w:val="center"/>
        <w:rPr>
          <w:bCs/>
          <w:color w:val="000000"/>
        </w:rPr>
      </w:pPr>
      <w:r>
        <w:rPr>
          <w:b/>
          <w:color w:val="000000"/>
        </w:rPr>
        <w:t xml:space="preserve">Об утверждении </w:t>
      </w:r>
      <w:r>
        <w:rPr>
          <w:b/>
        </w:rPr>
        <w:t>норм и правил по благоустройству территории Ильинского сельского поселения Новопокровского района Краснодарского края</w:t>
      </w:r>
    </w:p>
    <w:p w:rsidR="00C566BD" w:rsidRDefault="00C566BD" w:rsidP="00260642">
      <w:pPr>
        <w:jc w:val="center"/>
      </w:pPr>
    </w:p>
    <w:p w:rsidR="00C566BD" w:rsidRDefault="00C566BD" w:rsidP="00F536DC">
      <w:pPr>
        <w:jc w:val="center"/>
      </w:pPr>
    </w:p>
    <w:p w:rsidR="00C566BD" w:rsidRDefault="00C566BD" w:rsidP="00F536DC">
      <w:pPr>
        <w:ind w:firstLine="708"/>
        <w:jc w:val="both"/>
      </w:pPr>
      <w:r>
        <w:rPr>
          <w:color w:val="000000"/>
        </w:rPr>
        <w:t xml:space="preserve">В соответствии со статьей </w:t>
      </w:r>
      <w:r>
        <w:t xml:space="preserve">14 Федерального закона от 06 октября 2003 года № 131-ФЗ «Об общих принципах организации местного самоуправления в Российской Федерации», устава Ильинского сельского поселения, Совет Ильинского сельского поселения Новопокровского района </w:t>
      </w:r>
      <w:proofErr w:type="gramStart"/>
      <w:r>
        <w:t>р</w:t>
      </w:r>
      <w:proofErr w:type="gramEnd"/>
      <w:r>
        <w:t xml:space="preserve"> е ш и л:</w:t>
      </w:r>
    </w:p>
    <w:p w:rsidR="00C566BD" w:rsidRDefault="00C566BD" w:rsidP="00AB5179">
      <w:pPr>
        <w:jc w:val="both"/>
      </w:pPr>
    </w:p>
    <w:p w:rsidR="00C566BD" w:rsidRDefault="00C566BD" w:rsidP="00F536DC">
      <w:pPr>
        <w:pStyle w:val="a5"/>
        <w:numPr>
          <w:ilvl w:val="0"/>
          <w:numId w:val="2"/>
        </w:numPr>
        <w:ind w:left="0" w:firstLine="0"/>
        <w:jc w:val="both"/>
      </w:pPr>
      <w:r w:rsidRPr="001C7126">
        <w:t>Решение Совета Ильинского сельского поселения Новоп</w:t>
      </w:r>
      <w:r>
        <w:t>окровского района от 14 июня 2012 года № 103</w:t>
      </w:r>
      <w:r w:rsidRPr="001C7126">
        <w:t xml:space="preserve"> «Об утверждении </w:t>
      </w:r>
      <w:r>
        <w:t xml:space="preserve">норм и </w:t>
      </w:r>
      <w:r w:rsidRPr="001C7126">
        <w:t>правил</w:t>
      </w:r>
      <w:r>
        <w:t xml:space="preserve"> по благоустройству </w:t>
      </w:r>
      <w:r w:rsidRPr="001C7126">
        <w:t>территории</w:t>
      </w:r>
      <w:r>
        <w:t xml:space="preserve"> </w:t>
      </w:r>
      <w:r w:rsidRPr="001C7126">
        <w:t>Ильинского сельского поселения</w:t>
      </w:r>
      <w:r>
        <w:t xml:space="preserve"> Новопокровского района Краснодарского края</w:t>
      </w:r>
      <w:r w:rsidRPr="001C7126">
        <w:t>» считать утратившим силу.</w:t>
      </w:r>
    </w:p>
    <w:p w:rsidR="00C566BD" w:rsidRPr="001C7126" w:rsidRDefault="00C566BD" w:rsidP="00F536DC">
      <w:pPr>
        <w:pStyle w:val="a5"/>
        <w:numPr>
          <w:ilvl w:val="0"/>
          <w:numId w:val="2"/>
        </w:numPr>
        <w:ind w:left="0" w:firstLine="0"/>
        <w:jc w:val="both"/>
        <w:rPr>
          <w:color w:val="000000"/>
        </w:rPr>
      </w:pPr>
      <w:r>
        <w:rPr>
          <w:color w:val="000000"/>
        </w:rPr>
        <w:t>Утвердить правила благоустройства</w:t>
      </w:r>
      <w:r w:rsidRPr="001C7126">
        <w:rPr>
          <w:color w:val="000000"/>
        </w:rPr>
        <w:t xml:space="preserve"> территории Ильинского сельского поселения</w:t>
      </w:r>
      <w:r>
        <w:rPr>
          <w:color w:val="000000"/>
        </w:rPr>
        <w:t xml:space="preserve"> </w:t>
      </w:r>
      <w:r w:rsidRPr="001C7126">
        <w:rPr>
          <w:color w:val="000000"/>
        </w:rPr>
        <w:t>Новопокровского района (прилагается).</w:t>
      </w:r>
    </w:p>
    <w:p w:rsidR="00C566BD" w:rsidRPr="006E6C93" w:rsidRDefault="00C566BD" w:rsidP="00F536D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566BD" w:rsidRDefault="00C566BD" w:rsidP="00F536DC">
      <w:pPr>
        <w:pStyle w:val="a5"/>
        <w:numPr>
          <w:ilvl w:val="0"/>
          <w:numId w:val="2"/>
        </w:numPr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Ильинского сельского поселения по народному и муниципальному хозяйству, природопользованию и охране окружающей среды (</w:t>
      </w:r>
      <w:proofErr w:type="spellStart"/>
      <w:r>
        <w:t>Яковцова</w:t>
      </w:r>
      <w:proofErr w:type="spellEnd"/>
      <w:r>
        <w:t xml:space="preserve"> Н.А.).</w:t>
      </w:r>
    </w:p>
    <w:p w:rsidR="00C566BD" w:rsidRDefault="00C566BD" w:rsidP="00F536DC">
      <w:pPr>
        <w:jc w:val="both"/>
      </w:pPr>
    </w:p>
    <w:p w:rsidR="00C566BD" w:rsidRDefault="00C566BD" w:rsidP="00F536DC">
      <w:pPr>
        <w:pStyle w:val="a5"/>
        <w:numPr>
          <w:ilvl w:val="0"/>
          <w:numId w:val="2"/>
        </w:numPr>
        <w:ind w:left="0" w:firstLine="0"/>
        <w:jc w:val="both"/>
      </w:pPr>
      <w:r>
        <w:t>Настоящее решение вступает в силу по истечении 10 дней со дня его обнародования.</w:t>
      </w:r>
    </w:p>
    <w:p w:rsidR="00C566BD" w:rsidRDefault="00C566BD" w:rsidP="00F536DC">
      <w:pPr>
        <w:jc w:val="both"/>
      </w:pPr>
    </w:p>
    <w:p w:rsidR="00C566BD" w:rsidRDefault="00C566BD" w:rsidP="00F536DC">
      <w:pPr>
        <w:pStyle w:val="ConsTitle"/>
        <w:rPr>
          <w:rFonts w:ascii="Times New Roman" w:hAnsi="Times New Roman"/>
          <w:b w:val="0"/>
          <w:sz w:val="28"/>
        </w:rPr>
      </w:pPr>
    </w:p>
    <w:p w:rsidR="00C566BD" w:rsidRDefault="00C566BD" w:rsidP="00AB5179">
      <w:pPr>
        <w:jc w:val="both"/>
      </w:pPr>
    </w:p>
    <w:p w:rsidR="00C566BD" w:rsidRDefault="00C566BD" w:rsidP="00AB5179">
      <w:pPr>
        <w:jc w:val="both"/>
      </w:pPr>
      <w:r>
        <w:t xml:space="preserve">Глава </w:t>
      </w:r>
    </w:p>
    <w:p w:rsidR="00C566BD" w:rsidRDefault="00C566BD" w:rsidP="00AB5179">
      <w:pPr>
        <w:jc w:val="both"/>
      </w:pPr>
      <w:r>
        <w:t xml:space="preserve">Ильинского сельского поселения </w:t>
      </w:r>
    </w:p>
    <w:p w:rsidR="00C566BD" w:rsidRDefault="00C566BD" w:rsidP="00AB5179">
      <w:pPr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Ю.М.Ревякин</w:t>
      </w:r>
      <w:proofErr w:type="spellEnd"/>
    </w:p>
    <w:p w:rsidR="00C566BD" w:rsidRDefault="00C566BD" w:rsidP="00AB5179">
      <w:pPr>
        <w:jc w:val="both"/>
      </w:pPr>
    </w:p>
    <w:p w:rsidR="00C566BD" w:rsidRDefault="00C566BD"/>
    <w:p w:rsidR="00C566BD" w:rsidRDefault="00C566BD"/>
    <w:p w:rsidR="00C566BD" w:rsidRDefault="00C566BD" w:rsidP="00E963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pPr w:leftFromText="180" w:rightFromText="180" w:vertAnchor="page" w:horzAnchor="margin" w:tblpY="1135"/>
        <w:tblW w:w="0" w:type="auto"/>
        <w:tblLook w:val="00A0" w:firstRow="1" w:lastRow="0" w:firstColumn="1" w:lastColumn="0" w:noHBand="0" w:noVBand="0"/>
      </w:tblPr>
      <w:tblGrid>
        <w:gridCol w:w="4428"/>
        <w:gridCol w:w="5066"/>
      </w:tblGrid>
      <w:tr w:rsidR="00C566BD" w:rsidTr="00E963FE">
        <w:tc>
          <w:tcPr>
            <w:tcW w:w="4428" w:type="dxa"/>
          </w:tcPr>
          <w:p w:rsidR="00C566BD" w:rsidRDefault="00C566BD" w:rsidP="00E963FE">
            <w:pPr>
              <w:ind w:right="818"/>
              <w:jc w:val="center"/>
            </w:pPr>
          </w:p>
        </w:tc>
        <w:tc>
          <w:tcPr>
            <w:tcW w:w="5066" w:type="dxa"/>
          </w:tcPr>
          <w:p w:rsidR="00C566BD" w:rsidRDefault="00C566BD" w:rsidP="00F536DC">
            <w:pPr>
              <w:ind w:firstLine="1872"/>
            </w:pPr>
            <w:r>
              <w:t>ПРИЛОЖЕНИЕ</w:t>
            </w:r>
          </w:p>
          <w:p w:rsidR="00C566BD" w:rsidRDefault="00C566BD" w:rsidP="00F536DC">
            <w:pPr>
              <w:ind w:firstLine="1872"/>
            </w:pPr>
            <w:r>
              <w:t>УТВЕРЖДЕНЫ</w:t>
            </w:r>
          </w:p>
          <w:p w:rsidR="00C566BD" w:rsidRDefault="00C566BD" w:rsidP="00F536DC">
            <w:pPr>
              <w:ind w:firstLine="1872"/>
            </w:pPr>
            <w:r>
              <w:t>Решением Совета</w:t>
            </w:r>
          </w:p>
          <w:p w:rsidR="00C566BD" w:rsidRDefault="00C566BD" w:rsidP="00F536DC">
            <w:pPr>
              <w:ind w:firstLine="1872"/>
            </w:pPr>
            <w:r>
              <w:t>Ильинского сельского</w:t>
            </w:r>
          </w:p>
          <w:p w:rsidR="00C566BD" w:rsidRDefault="00C566BD" w:rsidP="00F536DC">
            <w:pPr>
              <w:ind w:firstLine="1872"/>
            </w:pPr>
            <w:r>
              <w:t xml:space="preserve"> поселения</w:t>
            </w:r>
          </w:p>
          <w:p w:rsidR="00C566BD" w:rsidRDefault="00C566BD" w:rsidP="00F536DC">
            <w:pPr>
              <w:ind w:firstLine="1872"/>
            </w:pPr>
            <w:r>
              <w:t>от 25.06.2015 № 40</w:t>
            </w:r>
          </w:p>
        </w:tc>
      </w:tr>
    </w:tbl>
    <w:p w:rsidR="00C566BD" w:rsidRDefault="00C566BD" w:rsidP="00E963FE">
      <w:pPr>
        <w:ind w:right="818"/>
      </w:pPr>
    </w:p>
    <w:p w:rsidR="00C566BD" w:rsidRDefault="00C566BD" w:rsidP="00F536DC">
      <w:pPr>
        <w:ind w:right="-82"/>
        <w:jc w:val="center"/>
      </w:pPr>
      <w:r>
        <w:rPr>
          <w:b/>
        </w:rPr>
        <w:t>Правила благоустройства территории Ильинского сельского поселения Новопокровского района Краснодарского края</w:t>
      </w:r>
    </w:p>
    <w:p w:rsidR="00C566BD" w:rsidRDefault="00C566BD" w:rsidP="00F536DC">
      <w:pPr>
        <w:ind w:firstLine="900"/>
        <w:jc w:val="center"/>
        <w:rPr>
          <w:b/>
        </w:rPr>
      </w:pPr>
    </w:p>
    <w:p w:rsidR="00C566BD" w:rsidRDefault="00C566BD" w:rsidP="00F536D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566BD" w:rsidRPr="00F536DC" w:rsidRDefault="00C566BD" w:rsidP="00F536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49"/>
      <w:bookmarkStart w:id="1" w:name="Par54"/>
      <w:bookmarkEnd w:id="0"/>
      <w:bookmarkEnd w:id="1"/>
      <w:r w:rsidRPr="00F536DC">
        <w:rPr>
          <w:b/>
          <w:bCs/>
        </w:rPr>
        <w:t>ПРАВИЛА</w:t>
      </w:r>
    </w:p>
    <w:p w:rsidR="00C566BD" w:rsidRPr="00F536DC" w:rsidRDefault="00C566BD" w:rsidP="00F536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536DC">
        <w:rPr>
          <w:b/>
          <w:bCs/>
        </w:rPr>
        <w:t>БЛАГОУСТРОЙСТВА ТЕРРИТОРИИ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58"/>
      <w:bookmarkEnd w:id="2"/>
      <w:r w:rsidRPr="00F536DC">
        <w:t>Раздел I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</w:pPr>
      <w:r>
        <w:t>О</w:t>
      </w:r>
      <w:r w:rsidRPr="00F536DC">
        <w:t>бщие положения</w:t>
      </w:r>
    </w:p>
    <w:p w:rsidR="00C566BD" w:rsidRPr="0074460E" w:rsidRDefault="00C566BD" w:rsidP="00E963F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1. </w:t>
      </w:r>
      <w:proofErr w:type="gramStart"/>
      <w:r w:rsidRPr="00F536DC">
        <w:t xml:space="preserve">Правила благоустройства территории Ильинского сельского поселения Новопокровского района Краснодарского края (далее - Правила) разработаны на основании Федеральных законов от 06.10.2003 </w:t>
      </w:r>
      <w:hyperlink r:id="rId9" w:history="1">
        <w:r w:rsidRPr="00F536DC">
          <w:t>N 131-ФЗ</w:t>
        </w:r>
      </w:hyperlink>
      <w:r w:rsidRPr="00F536DC">
        <w:t xml:space="preserve"> "Об общих принципах организации местного самоуправления в Российской Федерации", от 08.11.2007 </w:t>
      </w:r>
      <w:hyperlink r:id="rId10" w:history="1">
        <w:r w:rsidRPr="00F536DC">
          <w:t>N 257-ФЗ</w:t>
        </w:r>
      </w:hyperlink>
      <w:r w:rsidRPr="00F536DC">
        <w:t xml:space="preserve"> "Об автомобильных дорогах и автомобильной деятельности в Российской Федерации и о внесении изменений в отдельные законодательные акты Российской Федерации", постановления Государственного комитета Совета Министров СССР по</w:t>
      </w:r>
      <w:proofErr w:type="gramEnd"/>
      <w:r w:rsidRPr="00F536DC">
        <w:t xml:space="preserve"> делам строительства от 25.09.75 N 158 "Об утверждении главы СНиП III-10-75 "Благоустройство территорий", Приказа Министерства регионального развития Российской Федерации от 28.12.2010 N 820 "Об утверждении свода правил "СНиП 2.07.01-89* "Градостроительство. </w:t>
      </w:r>
      <w:proofErr w:type="gramStart"/>
      <w:r w:rsidRPr="00F536DC">
        <w:t xml:space="preserve">Планировка и застройка городских и сельских поселений", </w:t>
      </w:r>
      <w:hyperlink r:id="rId11" w:history="1">
        <w:r w:rsidRPr="009E0174">
          <w:t>Приказа</w:t>
        </w:r>
      </w:hyperlink>
      <w:r w:rsidRPr="009E0174">
        <w:t xml:space="preserve"> Министерства регионального развития Российской Федерации от 27.12.2011 N 613 "Об утверждении Методических рекомендаций по разработке норм и правил по благоустройству территорий муниципальных образований", </w:t>
      </w:r>
      <w:hyperlink r:id="rId12" w:history="1">
        <w:r w:rsidRPr="009E0174">
          <w:t>постановления</w:t>
        </w:r>
      </w:hyperlink>
      <w:r w:rsidRPr="009E0174">
        <w:t xml:space="preserve"> Государственного комитета Российской Федерации по строительству и жилищно-коммунальному комплексу от 27.09.2003 N 170 "Об утверждении правил и норм технической эксплуатации жилищного фонда", постановления Главного государственного санитарного врача СССР</w:t>
      </w:r>
      <w:proofErr w:type="gramEnd"/>
      <w:r w:rsidRPr="009E0174">
        <w:t xml:space="preserve"> от 05.08.88 N 4690-88 "Об утверждении СанПиН 42-128-4690-88. </w:t>
      </w:r>
      <w:proofErr w:type="gramStart"/>
      <w:r w:rsidRPr="009E0174">
        <w:t xml:space="preserve">Санитарные </w:t>
      </w:r>
      <w:hyperlink r:id="rId13" w:history="1">
        <w:r w:rsidRPr="009E0174">
          <w:t>правила</w:t>
        </w:r>
      </w:hyperlink>
      <w:r w:rsidRPr="009E0174">
        <w:t xml:space="preserve"> содержания территорий населенных мест", </w:t>
      </w:r>
      <w:hyperlink r:id="rId14" w:history="1">
        <w:r w:rsidRPr="009E0174">
          <w:t>приказа</w:t>
        </w:r>
      </w:hyperlink>
      <w:r w:rsidRPr="009E0174">
        <w:t xml:space="preserve"> Министерства транспорта Российской Федерации от 12.11.2007 N 160 "Об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них", приказа Государственного комитета Российской Федерации по строительству и жилищно-коммунальному комплексу от 15.12.99 N 153 "Об утверждении Правил создания, охраны и содержания зеленых насаждений в городах Российской</w:t>
      </w:r>
      <w:proofErr w:type="gramEnd"/>
      <w:r w:rsidRPr="009E0174">
        <w:t xml:space="preserve"> Федерации", Инструкции по организации и технологии механизированной уборки населенных мест, утвержденной Министерством жилищного и коммунального хозяйства РСФСР от 12.07.78, </w:t>
      </w:r>
      <w:hyperlink r:id="rId15" w:history="1">
        <w:r w:rsidRPr="009E0174">
          <w:t>постановления</w:t>
        </w:r>
      </w:hyperlink>
      <w:r w:rsidRPr="009E0174">
        <w:t xml:space="preserve"> Государственного стандарта Российской Федерации от 11.10.93 N 221 "Об утверждении государственного стандарта Российской Федерации ГОСТ </w:t>
      </w:r>
      <w:proofErr w:type="gramStart"/>
      <w:r w:rsidRPr="009E0174">
        <w:t>Р</w:t>
      </w:r>
      <w:proofErr w:type="gramEnd"/>
      <w:r w:rsidRPr="009E0174"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движения", </w:t>
      </w:r>
      <w:hyperlink r:id="rId16" w:history="1">
        <w:r w:rsidRPr="009E0174">
          <w:t>Закона</w:t>
        </w:r>
      </w:hyperlink>
      <w:r w:rsidRPr="009E0174">
        <w:t xml:space="preserve"> Краснодарского края от 23.04.2013 N 2695-КЗ "Об охране зеленых насаждений в Краснодарском крае", </w:t>
      </w:r>
      <w:hyperlink r:id="rId17" w:history="1">
        <w:r w:rsidRPr="009E0174">
          <w:t>Устава</w:t>
        </w:r>
      </w:hyperlink>
      <w:r w:rsidRPr="009E0174">
        <w:t xml:space="preserve"> Ильинского сельского поселения </w:t>
      </w:r>
      <w:proofErr w:type="spellStart"/>
      <w:r w:rsidRPr="009E0174">
        <w:t>Новопокровский</w:t>
      </w:r>
      <w:proofErr w:type="spellEnd"/>
      <w:r w:rsidRPr="009E0174">
        <w:t xml:space="preserve"> район.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2. Настоящие Правила устанавливают единые требования по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прилегающих территорий, устанавливают требования по благоустройству территории Ильинского сельского поселения</w:t>
      </w:r>
      <w:proofErr w:type="gramStart"/>
      <w:r w:rsidRPr="009E0174">
        <w:t>.</w:t>
      </w:r>
      <w:proofErr w:type="gramEnd"/>
      <w:r w:rsidRPr="009E0174">
        <w:t xml:space="preserve"> (</w:t>
      </w:r>
      <w:proofErr w:type="gramStart"/>
      <w:r w:rsidRPr="009E0174">
        <w:t>в</w:t>
      </w:r>
      <w:proofErr w:type="gramEnd"/>
      <w:r w:rsidRPr="009E0174">
        <w:t>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3. Организация работ по благоустройству территории Ильинского сельского поселения обеспечивается собственниками и (или) уполномоченными ими лицами, являющимися владельцами и (или) пользователями земельных участков, зданий, строений и сооружений, если иное не установлено законодательством.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4. В настоящих Правилах применяются следующие термины и определения: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9E0174">
        <w:t>аварийно</w:t>
      </w:r>
      <w:proofErr w:type="spellEnd"/>
      <w:r w:rsidRPr="009E0174">
        <w:t xml:space="preserve"> опасные деревья - деревья, представляющие опасность для жизни и здоровья граждан, имущества и создающие </w:t>
      </w:r>
      <w:proofErr w:type="spellStart"/>
      <w:r w:rsidRPr="009E0174">
        <w:t>аварийно</w:t>
      </w:r>
      <w:proofErr w:type="spellEnd"/>
      <w:r w:rsidRPr="009E0174">
        <w:t xml:space="preserve"> опасные ситуации;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газон - участок земли с искусственно созданным травяным покровом;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дерево - многолетнее растение с четко выраженным стволом, несущими боковыми ветвями и верхушечным побегом;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естественная растительность - совокупность древесных, кустарниковых и травянистых растений естественного происхождения на определенной территории;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жидкие отходы - отходы (осадки) из выгребных ям и хозяйственно-бытовые стоки, инфильтрационные воды объектов размещения отходов, жидкие отходы термической обработки отходов и от топочных установок;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 xml:space="preserve">зеленые насаждения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9E0174">
        <w:t>средообразующие</w:t>
      </w:r>
      <w:proofErr w:type="spellEnd"/>
      <w:r w:rsidRPr="009E0174">
        <w:t>, рекреационные, санитарно-гигиенические, экологические и эстетические функции;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исполнитель услуг - юридические лица, индивидуальные предприниматели, оказывающие потребителю услуги по сбору отходов в соответствии с законодательством Российской Федерации;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компенсационная стоимость зеленых насаждений - денежная оценка стоимости зеленых насаждений, устанавливаемая для учета их ценности в целях осуществления компенсационного озеленения;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компенсационное озеленение - деятельность администрации Ильинского сельского поселения по созданию зеленых насаждений взамен уничтоженных и их сохранению до полной приживаемости на территории Ильинского сельского поселения;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E0174">
        <w:t xml:space="preserve">место временного хранения отходов - место, расположенное вблизи источников образования отходов и устроенное в соответствии с </w:t>
      </w:r>
      <w:hyperlink r:id="rId18" w:history="1">
        <w:r w:rsidRPr="009E0174">
          <w:t>СанПиН 42-128-4690-88</w:t>
        </w:r>
      </w:hyperlink>
      <w:r w:rsidRPr="009E0174">
        <w:t xml:space="preserve"> "Санитарные правила содержания территории населенных мест", утвержденными Министерством здравоохранения СССР 05.08.88 N 4690-88, предназначенное для накопления и хранения отходов в определенных количествах и на установленные сроки;</w:t>
      </w:r>
      <w:proofErr w:type="gramEnd"/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мусор - мелкие неоднородные сухие или влажные отходы либо отходы, владелец которых не установлен;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E0174">
        <w:t>объект озеленения - озелененная территория, организованная на определенном земельном участке по принципам ландшафтной архитектуры, включающая в себя элементы благоустройства (парки, скверы, бульвары, улицы, проезды, кварталы и т.д.);</w:t>
      </w:r>
      <w:proofErr w:type="gramEnd"/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E0174">
        <w:t>объекты благоустройства -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образования, территории внутригородских округов и районов внутригородских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образования;</w:t>
      </w:r>
      <w:proofErr w:type="gramEnd"/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 xml:space="preserve">озелененные территории - территории общего пользования, на которых расположены зеленые насаждения, включая зоны рекреации и зеленых насаждений, определяемые в соответствии с </w:t>
      </w:r>
      <w:hyperlink r:id="rId19" w:history="1">
        <w:r w:rsidRPr="009E0174">
          <w:t>Правилами</w:t>
        </w:r>
      </w:hyperlink>
      <w:r w:rsidRPr="009E0174">
        <w:t xml:space="preserve"> землепользования и застройки на территории Ильинского сельского поселения.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опасные отходы - отходы, существование которых и (или) обращение с которыми представляют опасность для жизни, здоровья человека и окружающей природной среды;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отходы потребления -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(жизнедеятельности), использования или эксплуатации;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E0174">
        <w:t>отходы производства - остатки сырья, материалов, веществ, изделий, предметов, образовавшиеся в процессе производства, выполнения работ (услуг) и утратившие полностью или частично исходные потребительские свойства;</w:t>
      </w:r>
      <w:proofErr w:type="gramEnd"/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 xml:space="preserve">охрана зеленых насаждений - система мер, направленных на защиту зеленых насаждений от негативного воздействия хозяйственной и иной деятельности, </w:t>
      </w:r>
      <w:proofErr w:type="gramStart"/>
      <w:r w:rsidRPr="009E0174">
        <w:t>включающая</w:t>
      </w:r>
      <w:proofErr w:type="gramEnd"/>
      <w:r w:rsidRPr="009E0174">
        <w:t xml:space="preserve"> в том числе и борьбу с болезнями и вредителями растений;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повреждение зеленых насаждений -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порубочный билет - разрешительный документ, дающий право на выполнение работ по вырубке, санитарной и формовочной обрезке зеленых насаждений или по их уничтожению;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прилегающая территория - земельный участок (или его часть) с газонами, малыми архитектурными формами, иными объектами благоустройства и озеленения, расположенный по периметру части земельного участка, занятой зданием, строением, сооружением, необходимой для их использования;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сбор отходов - деятельность, связанная с изъятием отходов в течение определенного времени из мест их образования, для обеспечения последующих работ по обращению с отходами;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складирование отходов - деятельность, связанная с упорядоченным размещением отходов в помещениях, сооружениях на отведенных для этого участках территории, в целях контролируемого хранения в течение определенного интервала времени в соответствии с действующим законодательством;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собственник отходов -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купли-продажи, мены, дарения или иной сделки об отчуждении отходов;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травяной покров - газон, естественная травянистая растительность;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уборка территорий - вид деятельности, связанной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уничтожение зеленых насаждений - механическое, термическое, биологическое или химическое воздействие на зеленые насаждения, ухудшающие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цветник - участок геометрической или свободной формы с высаженными одно-, двух- или многолетними цветочными растениями, кустарниками, декоративными деревьями;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 xml:space="preserve">5. </w:t>
      </w:r>
      <w:proofErr w:type="gramStart"/>
      <w:r w:rsidRPr="009E0174">
        <w:t>Правила обеспечивают требования охраны здоровья человека (противопожарные, санитарно-гигиенические, конструктивные, технологические, планировочные требования, предотвращающие получение заболеваний и травм), исторической и природной среды, создают технические возможности беспрепятственного передвижения маломобильных групп населения по территории Ильинского сельского поселения.</w:t>
      </w:r>
      <w:proofErr w:type="gramEnd"/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 xml:space="preserve">6. </w:t>
      </w:r>
      <w:proofErr w:type="gramStart"/>
      <w:r w:rsidRPr="009E0174">
        <w:t>Действие настоящих Правил распространяется на отношения в части охраны зеленых насаждений, расположенных на землях населенных пунктов в границах Ильинского сельского поселения, независимо от формы собственности,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садоводческим, огородническим</w:t>
      </w:r>
      <w:proofErr w:type="gramEnd"/>
      <w:r w:rsidRPr="009E0174">
        <w:t xml:space="preserve"> или дачным некоммерческим объединениям граждан.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Действие настоящих Правил распространяется на отношения в сфере охраны зеленых насаждений, расположенных на участках, предоставленных гражданам для индивидуального жилищного строительства, и участках, предоставленных садоводческим, огородническим или дачным некоммерческим объединениям граждан, на которых расположены зеленые насаждения, включенные в отдельный перечень древесных пород, требующих особой охраны.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Положения настоящих Правил не распространяются на отношения в сфере охраны зеленых насаждений, расположенных на защитных полосах лесов,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Краснодарского края, а также на особо охраняемых природных территориях.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9E0174" w:rsidRDefault="00C566BD" w:rsidP="0073281A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112"/>
      <w:bookmarkEnd w:id="3"/>
      <w:r w:rsidRPr="009E0174">
        <w:t>Раздел II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9E0174" w:rsidRDefault="00C566BD" w:rsidP="00E963FE">
      <w:pPr>
        <w:widowControl w:val="0"/>
        <w:autoSpaceDE w:val="0"/>
        <w:autoSpaceDN w:val="0"/>
        <w:adjustRightInd w:val="0"/>
        <w:jc w:val="center"/>
      </w:pPr>
      <w:r w:rsidRPr="009E0174">
        <w:t>ЭЛЕМЕНТЫ БЛАГОУСТРОЙСТВА ТЕРРИТОРИИ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4" w:name="Par116"/>
      <w:bookmarkEnd w:id="4"/>
      <w:r w:rsidRPr="009E0174">
        <w:t>7. Озеленение.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7.1. 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Ильинского сельского поселения.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 xml:space="preserve">7.2. Местоположение и границы озелененных территорий определяются генеральным </w:t>
      </w:r>
      <w:hyperlink r:id="rId20" w:history="1">
        <w:r w:rsidRPr="009E0174">
          <w:t>планом</w:t>
        </w:r>
      </w:hyperlink>
      <w:r w:rsidRPr="009E0174">
        <w:t xml:space="preserve"> Ильинского сельского поселения и </w:t>
      </w:r>
      <w:hyperlink r:id="rId21" w:history="1">
        <w:r w:rsidRPr="009E0174">
          <w:t>Правилами</w:t>
        </w:r>
      </w:hyperlink>
      <w:r w:rsidRPr="009E0174">
        <w:t xml:space="preserve"> землепользования и застройки на территории Ильинского сельского поселения.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7.3. Озелененные территории подразделяются на группы.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К озелененным территориям I группы относятся бульвары, площади, а также автомобильные дороги общего пользования местного значения, относящиеся к магистральным въездным маршрутам, включая транспортные развязки и путепроводы.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E0174">
        <w:t>К озелененным территориям II группы относятся территории общего пользования, прилегающие к индивидуальным жилым домам, многоквартирным жилым домам, за исключением земельных участков, относящихся к общему имуществу собственников помещений многоквартирных домов, автомобильные дороги общего пользования местного значения (не отнесенные к озелененным территориям I группы), а также иные озелененные территории (в том числе скверы и зеленые зоны).</w:t>
      </w:r>
      <w:proofErr w:type="gramEnd"/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7.4. Создание и содержание зеленых насаждений за счет средств местного бюджета осуществляется специализированными организациями на основании муниципальных контрактов, заключаемых в соответствии с действующим законодательством.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7.5. 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дорожно-</w:t>
      </w:r>
      <w:proofErr w:type="spellStart"/>
      <w:r w:rsidRPr="009E0174">
        <w:t>тропиночной</w:t>
      </w:r>
      <w:proofErr w:type="spellEnd"/>
      <w:r w:rsidRPr="009E0174">
        <w:t xml:space="preserve"> сети, и содержанию зеленых насаждений, рекомендуется проводить в соответствии с Законом Краснодарского края от 23.04.2013 года № 2695-КЗ</w:t>
      </w:r>
      <w:proofErr w:type="gramStart"/>
      <w:r w:rsidRPr="009E0174">
        <w:t>»О</w:t>
      </w:r>
      <w:proofErr w:type="gramEnd"/>
      <w:r w:rsidRPr="009E0174">
        <w:t>б охране зеленых насаждений в Краснодарском крае »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124"/>
      <w:bookmarkEnd w:id="5"/>
      <w:r w:rsidRPr="009E0174">
        <w:t>7.6. Работы по созданию новых зеленых насаждений, а также капитальный ремонт и реконструкция объектов ландшафтной архитектуры должны проводиться только по проектам, согласованным с администрацией Ильинского сельского поселения 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 xml:space="preserve">7.7. Порядок согласования проектов, указанных в </w:t>
      </w:r>
      <w:hyperlink w:anchor="Par124" w:history="1">
        <w:r w:rsidRPr="009E0174">
          <w:t>пункте 7.6 раздела II</w:t>
        </w:r>
      </w:hyperlink>
      <w:r w:rsidRPr="009E0174">
        <w:t xml:space="preserve"> настоящих Правил, проведения работ по созданию и содержанию зеленых насаждений устанавливается администрацией Ильинского сельского поселения, 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6" w:name="Par126"/>
      <w:bookmarkEnd w:id="6"/>
      <w:r w:rsidRPr="009E0174">
        <w:t>8. Создание и содержание зеленых насаждений.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8.1. Строительство, реконструкция, капитальный ремонт объектов капитального строительства на территории Ильинского сельского поселения, должны включать комплекс работ по созданию, реконструкции, капитальному ремонту объектов озеленения, полную или частичную замену либо восстановление существующих зеленых насаждений с полным комплексом подготовительных работ.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8.2. Предприятия, организации, учреждения любых форм собственности обязаны при составлении проектов застройки, прокладки дорог, тротуаров, и других сооружений заносить на генеральные планы точную съемку имеющихся на участке деревьев и кустарников, а при их отсутствии делать об этом пояснение в плане.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8.3. 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8.4. Посадка деревьев и кустарников, посев трав и цветов производится: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при строительстве, реконструкции, капитальном ремонте объектов капитального строительства;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при проведении работ по озеленению территорий, не связанных со строительством, реконструкцией, капитальным ремонтом объектов капитального строительства.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8.5. Работы по содержанию зеленых насаждений осуществляются: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на земельных участках, находящихся в муниципальной собственности Ильинского сельского поселения и переданных во владение и (или) пользование, пользователями указанных земельных участков;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на озелененных территориях I группы, за исключением земельных участков, переданных во владение и (или) пользование, - администрации Ильинского сельского поселения в пределах бюджетных ассигнований и доведенных лимитов бюджетных обязательств;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 xml:space="preserve">на озелененных территориях II группы, за исключением земельных участков, переданных во владение и (или) пользование, </w:t>
      </w:r>
      <w:proofErr w:type="gramStart"/>
      <w:r w:rsidRPr="009E0174">
        <w:t>-а</w:t>
      </w:r>
      <w:proofErr w:type="gramEnd"/>
      <w:r w:rsidRPr="009E0174">
        <w:t>дминистрации Ильинского сельского поселения в пределах бюджетных ассигнований и доведенных лимитов бюджетных обязательств;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 xml:space="preserve"> 8.6. В отношении зеленых насаждений, расположенных на озелененных территориях I и II группы, выполняются следующие виды работ по их содержанию: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вырубка сухих, аварийных и потерявших декоративный вид деревьев и кустарников с корчевкой пней;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устройство газонов с подсыпкой растительной земли и посевом газонных трав;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 xml:space="preserve">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</w:t>
      </w:r>
      <w:proofErr w:type="spellStart"/>
      <w:r w:rsidRPr="009E0174">
        <w:t>кронирование</w:t>
      </w:r>
      <w:proofErr w:type="spellEnd"/>
      <w:r w:rsidRPr="009E0174">
        <w:t xml:space="preserve"> живой изгороди, лечение ран; выкапывание, очистка, сортировка луковиц, клубнелуковиц, корневищ;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работы по уходу за деревьями и кустарниками, цветниками - подкормка, полив, рыхление, прополка, защита растений, утепление корневой системы, связывание и развязывание кустов неморозостойких пород, укрытие и покрытие теплолюбивых растений;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E0174">
        <w:t>работы по уходу за газонами - прочесывание, рыхление, подкормка, полив, прополка, сбор мусора, опавших листьев, землевание, обрезка растительности у бортов газона, выкашивание травостоя, обработка ядохимикатами и гербицидами зеленых насаждений;</w:t>
      </w:r>
      <w:proofErr w:type="gramEnd"/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работы по уходу за цветниками - посев семян, посадка рассады и луковиц, полив, рыхление, прополка, подкормка, защита растений, сбор мусора и другие сопутствующие работы;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jc w:val="both"/>
      </w:pPr>
      <w:r w:rsidRPr="009E0174">
        <w:t xml:space="preserve"> 8.7. Порядок проведения и приемки работ по созданию и содержанию зеленых насаждений устанавливается администрацией Ильинского сельского поселения. 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7" w:name="Par148"/>
      <w:bookmarkEnd w:id="7"/>
      <w:r w:rsidRPr="009E0174">
        <w:t>9. Охрана зеленых насаждений.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9.1. На озелененных территориях запрещается: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ходить и лежать на газонах и в молодых лесных посадках;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самовольно вырубать деревья и кустарники;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ломать деревья, кустарники, сучья и ветви, срывать листья и цветы, сбивать и собирать плоды;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разбивать палатки и разводить костры;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засорять газоны, цветники, дорожки и водоемы;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портить скульптуры, скамейки, ограды;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ездить на велосипедах, мотоциклах, лошадях, тракторах и автомашинах;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парковать автотранспортные средства на газонах;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пасти скот;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добывать растительную землю, песок и производить другие раскопки;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выгуливать и отпускать с поводка собак в парках, лесопарках, скверах и иных территориях зеленых насаждений;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сжигать листву и мусор.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9.2.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Ильинского сельского поселения (далее - плата), которая исчисляется в порядке, установленном Законом Краснодарского края. При несанкционированной вырубке (уничтожении) зеленых насаждений плата рассчитывается в пятикратном размере.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8" w:name="Par170"/>
      <w:bookmarkStart w:id="9" w:name="Par195"/>
      <w:bookmarkEnd w:id="8"/>
      <w:bookmarkEnd w:id="9"/>
      <w:r w:rsidRPr="009E0174">
        <w:t>10. Компенсационное озеленение.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10.1. Компенсационное озеленение производится администрацией Ильинского сельского поселения.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10.2. 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Ильинского сельского поселения,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10.3. При формировании администрацией Ильинского сельского поселения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</w:t>
      </w:r>
      <w:proofErr w:type="gramStart"/>
      <w:r w:rsidRPr="009E0174">
        <w:t xml:space="preserve"> .</w:t>
      </w:r>
      <w:proofErr w:type="gramEnd"/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10.4. 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10.5. Видовой состав и возраст зеленых насаждений, высаживаемых на территории Ильинского сельского поселения в порядке компенсационного озеленения, устанавливаются администрацией Ильинского сельского поселения.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10.6. Параметры посадочного материала должны быть не менее: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у субтропических ценных растений высота - 1,5 - 2 м, ком земли - 1,0 x 0,8 м;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у субтропических растений длина окружности ствола - 8 - 10 см, высота - 2 - 3 м, ком земли - 0,5 x 0,4 м;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у деревьев хвойных высота - 1,5 - 1,7 м, ком земли - 0,8 x 0,6 м;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у деревьев лиственных 1-й группы длина окружности ствола - 8 - 10 см, ком земли - 0,5 x 0,4 м;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у деревьев лиственных 2-й группы длина окружности ствола - 8 - 10 см, ком земли - 0,5 x 0,4 м;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у деревьев лиственных 3-й группы длина окружности ствола - 8 - 10 см, ком земли - 0,5 x 0,4 м;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у кустарников высота - 0,3 м.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Длина окружности ствола измеряется на высоте 1,3 - 1,5 м.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10.7. Создание зеленых насаждений на территории Ильинского сельского поселения новых не может рассматриваться как компенсационное озеленение.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0" w:name="Par211"/>
      <w:bookmarkStart w:id="11" w:name="Par230"/>
      <w:bookmarkEnd w:id="10"/>
      <w:bookmarkEnd w:id="11"/>
      <w:r w:rsidRPr="009E0174">
        <w:t>11. Виды покрытий.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11.1. Покрытия поверхности обеспечивают на территории Ильинского сельского поселения условия безопасного и комфортного передвижения, а также формируют архитектурно-художественный облик среды. Для целей благоустройства территории применяются следующие виды покрытий: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 xml:space="preserve">твердые (капитальные) - монолитные или сборные, выполняемые из асфальтобетона, </w:t>
      </w:r>
      <w:proofErr w:type="spellStart"/>
      <w:r w:rsidRPr="009E0174">
        <w:t>цементобетона</w:t>
      </w:r>
      <w:proofErr w:type="spellEnd"/>
      <w:r w:rsidRPr="009E0174">
        <w:t>, природного камня и т.п. материалов;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газонные, выполняемые по специальным технологиям подготовки и посадки травяного покрова;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E0174">
        <w:t>комбинированные, представляющие сочетания покрытий, указанных выше (например, плитка, утопленная в газон, и т.п.).</w:t>
      </w:r>
      <w:proofErr w:type="gramEnd"/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11.2. На территории Ильинского сельского поселения не допускается наличие участков почвы без перечисленных видов покрытий, за исключением дорожно-</w:t>
      </w:r>
      <w:proofErr w:type="spellStart"/>
      <w:r w:rsidRPr="009E0174">
        <w:t>тропиночной</w:t>
      </w:r>
      <w:proofErr w:type="spellEnd"/>
      <w:r w:rsidRPr="009E0174">
        <w:t xml:space="preserve"> сети на особо охраняемых территориях зон особо охраняемых природных территорий и участков территории в процессе реконструкции и строительства.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 xml:space="preserve">11.3. </w:t>
      </w:r>
      <w:proofErr w:type="gramStart"/>
      <w:r w:rsidRPr="009E0174"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9E0174">
        <w:t xml:space="preserve"> газонных и комбинированных, как наиболее </w:t>
      </w:r>
      <w:proofErr w:type="spellStart"/>
      <w:r w:rsidRPr="009E0174">
        <w:t>экологичных</w:t>
      </w:r>
      <w:proofErr w:type="spellEnd"/>
      <w:r w:rsidRPr="009E0174">
        <w:t>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 xml:space="preserve">11.4. </w:t>
      </w:r>
      <w:proofErr w:type="gramStart"/>
      <w:r w:rsidRPr="009E0174">
        <w:t>Твердые виды покрытия устанавливаются с шероховатой поверхностью с коэффициентом сцепления в сухом состоянии не менее 0,6, в мокром - не менее 0,4.</w:t>
      </w:r>
      <w:proofErr w:type="gramEnd"/>
      <w:r w:rsidRPr="009E0174">
        <w:t xml:space="preserve">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11.5. Следует предусматривать уклон поверхности твердых видов покрытия, обеспечивающий отвод поверхностных вод,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 xml:space="preserve">11.6. Для деревьев, расположенных в мощении, при отсутствии иных видов защиты (приствольных решеток, бордюров, </w:t>
      </w:r>
      <w:proofErr w:type="spellStart"/>
      <w:r w:rsidRPr="009E0174">
        <w:t>периметральных</w:t>
      </w:r>
      <w:proofErr w:type="spellEnd"/>
      <w:r w:rsidRPr="009E0174">
        <w:t xml:space="preserve"> скамеек и пр.) необходимо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11.7. Колористическое решение применяемого вида покрытия необходимо выполнять с учетом цветового решения формируемой среды, а на территориях общественных пространств Ильинского сельского поселения - соответствующей концепции цветового решения данной территории.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2" w:name="Par242"/>
      <w:bookmarkEnd w:id="12"/>
      <w:r w:rsidRPr="009E0174">
        <w:t>12. Сопряжения поверхностей.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12.1. К элементам сопряжения поверхностей относятся различные виды бортовых камней, пандусы, ступени, лестницы.</w:t>
      </w:r>
    </w:p>
    <w:p w:rsidR="00C566BD" w:rsidRPr="009E0174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>12.1.1. Бортовые камни.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9E0174">
        <w:t xml:space="preserve">На стыке тротуара и проезжей части следует устанавливать дорожные бортовые камни. Бортовые камни необходимо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значения, а также площадках автостоянок при крупных объектах </w:t>
      </w:r>
      <w:r w:rsidRPr="00F536DC">
        <w:t>обслуживания.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12.1.2. Ступени, лестницы, пандусы.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При уклонах пешеходных коммуникаций более 60 промилле следует предусматривать устройство пандуса.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При проектировании открытых лестниц на перепадах рельефа высоту ступеней рекомендуется назначать не более 120 мм, ширину - не менее 400 мм и уклон 10 - 20 промилле в сторону вышележащей ступени. После каждых 10 - 12 ступеней рекомендуется устраивать площадки длиной не менее 1,5 м. Край первых ступеней лестниц при спуске и подъеме рекомендуется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F536DC">
        <w:t>одинаковыми</w:t>
      </w:r>
      <w:proofErr w:type="gramEnd"/>
      <w:r w:rsidRPr="00F536DC"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соответственно.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При повороте пандуса или его протяженности более 9 м не реже чем через каждые 9 м необходимо предусматривать горизонтальные площадки размером 1,5 x 1,5 м. На горизонтальных площадках по окончании спуска необходимо предусматривать дренажные устройства.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При устройстве пандуса высота бордюрного камня не должна превышать 1,5 см.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По обеим сторонам лестницы или пандуса следует предусматривать поручни на высоте 800 - 920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 чем на 0,3 м, с округленными и гладкими концами поручней. При проектировании необходимо предусматривать конструкции поручней, исключающие соприкосновение руки с металлом.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3" w:name="Par254"/>
      <w:bookmarkEnd w:id="13"/>
      <w:r w:rsidRPr="00F536DC">
        <w:t>13. Ограждения.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13.1. </w:t>
      </w:r>
      <w:proofErr w:type="gramStart"/>
      <w:r w:rsidRPr="00F536DC">
        <w:t>В целях благоустройства на территории Ильинского сельского поселения предусмотрено применение различных видов ограждений, которые различаются: по назначению (декоративные, защитные, их сочетание), высоте (низкие - 0,3 - 1,0 м, средние - 1,1 - 1,7 м, высокие - 1,8 - 3,0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13.2. На территориях общественного, жилого, рекреационного назначения запрещаются проектирование и устройство глухих и железобетонных ограждений. Допускается применение декоративных металлических ограждений.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13.3. Допускается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F536DC">
        <w:t>вытаптывания</w:t>
      </w:r>
      <w:proofErr w:type="spellEnd"/>
      <w:r w:rsidRPr="00F536DC">
        <w:t xml:space="preserve"> троп через газон. Металлическое ограждение должно размещаться на территории газона с отступом от границы примыкания порядка 0,2 - 0,3 м.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4" w:name="Par261"/>
      <w:bookmarkEnd w:id="14"/>
      <w:r w:rsidRPr="00F536DC">
        <w:t>14. Малые архитектурные формы.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К малым архитектурным формам относятся: элементы монументально-декоративного оформления, водные устройства, городская мебель, коммунально-бытовое и техническое оборудование.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14.1. Водные устройства.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К водным устройствам относятся фонтаны,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должны быть снабжены водосливными трубами, отводящими избыток воды в дренажную сеть и ливневую канализацию.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Строительство фонтанов осуществляется на основании </w:t>
      </w:r>
      <w:proofErr w:type="gramStart"/>
      <w:r w:rsidRPr="00F536DC">
        <w:t>индивидуальных проектов</w:t>
      </w:r>
      <w:proofErr w:type="gramEnd"/>
      <w:r w:rsidRPr="00F536DC">
        <w:t>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Декоративные водоемы сооружаются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должно быть гладким, удобным для очистки. Рекомендуется использование приемов цветового и светового оформления.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5" w:name="Par278"/>
      <w:bookmarkEnd w:id="15"/>
      <w:r w:rsidRPr="00F536DC">
        <w:t>15. Игровое и спортивное оборудование.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Игровое и спортивное оборудование на территории Ильинского сельского поселения представлено игровыми, физкультурно-оздоровительными устройствами, сооружениями и (или) их комплексами.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15.1. Спортивное оборудование.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изготовления, быть сертифицированным и соответствовать всем требованиям, установленным для данного оборудования.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6" w:name="Par285"/>
      <w:bookmarkEnd w:id="16"/>
      <w:r w:rsidRPr="00F536DC">
        <w:t>16. Освещение территории Ильинского сельского поселения 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16.1. На территории Ильинского сельского поселения осветительные установки должны обеспечивать: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536DC"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(Приказ Министерства регионального развития Российской Федерации от 27.12.2010 N 783 "СП 52.13330.2011.</w:t>
      </w:r>
      <w:proofErr w:type="gramEnd"/>
      <w:r w:rsidRPr="00F536DC">
        <w:t xml:space="preserve"> Свод правил. Естественное и искусственное освещение. </w:t>
      </w:r>
      <w:proofErr w:type="gramStart"/>
      <w:r w:rsidRPr="00F536DC">
        <w:t>Актуализированная редакция СНиП 23-05-95");</w:t>
      </w:r>
      <w:proofErr w:type="gramEnd"/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надежность работы установок согласно </w:t>
      </w:r>
      <w:hyperlink r:id="rId22" w:history="1">
        <w:r w:rsidRPr="000B0BF0">
          <w:t>Правилам</w:t>
        </w:r>
      </w:hyperlink>
      <w:r w:rsidRPr="000B0BF0">
        <w:t xml:space="preserve"> </w:t>
      </w:r>
      <w:r w:rsidRPr="00F536DC">
        <w:t>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экономичность и </w:t>
      </w:r>
      <w:proofErr w:type="spellStart"/>
      <w:r w:rsidRPr="00F536DC">
        <w:t>энергоэффективность</w:t>
      </w:r>
      <w:proofErr w:type="spellEnd"/>
      <w:r w:rsidRPr="00F536DC">
        <w:t xml:space="preserve"> применяемых установок, рациональное распределение и использование электроэнергии;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удобство обслуживания и управления при разных режимах работы установок.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16.2. На территории Ильинского сельского поселения предусмотрены следующие режимы работы осветительных установок: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вечерний будничный режим, когда функционируют все стационарные установки, за исключением систем праздничного освещения;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ночной дежурный режим, когда отключается часть осветительных приборов, допускаемая нормами освещенности;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праздничный режим, когда функционируют все осветительные установки и системы праздничного освещения в часы суток и дни недели, определенные администрацией Ильинского сельского поселения.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16.3. Включение (отключение) осветительных установок независимо от их ведомственной принадлежности должно производиться при снижении (повышении) уровня естественной освещенности до 20 </w:t>
      </w:r>
      <w:proofErr w:type="spellStart"/>
      <w:r w:rsidRPr="00F536DC">
        <w:t>лк</w:t>
      </w:r>
      <w:proofErr w:type="spellEnd"/>
      <w:r w:rsidRPr="00F536DC">
        <w:t>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16.4. Площади, улицы, проезды, автомобильные дороги, набережные, скверы, бульвары, пляжи, парки, другие территории общего пользования должны освещаться в темное время суток по расписанию, утвержденному администрацией Ильинского сельского поселения</w:t>
      </w:r>
      <w:proofErr w:type="gramStart"/>
      <w:r w:rsidRPr="00F536DC">
        <w:t xml:space="preserve"> .</w:t>
      </w:r>
      <w:proofErr w:type="gramEnd"/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16.5. Обязанность по освещению территорий жилых кварталов, микрорайонов, жилых домов, территорий промышленных и коммунальных организаций, а также арки входов в многоквартирные дома возлагается на их собственников или уполномоченных собственником лиц, либо на организации, осуществившие строительство уличного освещения.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7" w:name="Par299"/>
      <w:bookmarkEnd w:id="17"/>
      <w:r w:rsidRPr="00F536DC">
        <w:t>17. Рекламные конструкции.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17.1. Размещение рекламных конструкций на территории Ильинского сельского поселения должно производиться в соответствии с </w:t>
      </w:r>
      <w:hyperlink r:id="rId23" w:history="1">
        <w:r w:rsidRPr="000B0BF0">
          <w:t>постановлением</w:t>
        </w:r>
      </w:hyperlink>
      <w:r w:rsidRPr="000B0BF0">
        <w:t xml:space="preserve"> </w:t>
      </w:r>
      <w:r w:rsidRPr="00F536DC">
        <w:t xml:space="preserve">Госстандарта Российской Федерации от 22.04.2003 N 124-ст ГОСТ </w:t>
      </w:r>
      <w:proofErr w:type="gramStart"/>
      <w:r w:rsidRPr="00F536DC">
        <w:t>Р</w:t>
      </w:r>
      <w:proofErr w:type="gramEnd"/>
      <w:r w:rsidRPr="00F536DC">
        <w:t xml:space="preserve">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</w:t>
      </w:r>
      <w:proofErr w:type="gramStart"/>
      <w:r w:rsidRPr="00F536DC">
        <w:t xml:space="preserve"> .</w:t>
      </w:r>
      <w:proofErr w:type="gramEnd"/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территории Ильинского сельского поселения установка и эксплуатация рекламных конструкций без разрешения запрещена.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17.2. Запрещается без разрешения размещать на тротуарах, пешеходных дорожках, парковках автотранспорта и иных территориях общего пользования Ильинского сельского поселения выносные конструкции (в том числе </w:t>
      </w:r>
      <w:proofErr w:type="spellStart"/>
      <w:r w:rsidRPr="00F536DC">
        <w:t>штендеры</w:t>
      </w:r>
      <w:proofErr w:type="spellEnd"/>
      <w:r w:rsidRPr="00F536DC">
        <w:t>), содержащие рекламную и иную информацию или указывающие на местонахождение объекта.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17.3. Для размещения сведений информационного характера о наименовании,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Расположение вывески должно соответствовать параметрам занимаемого помещения. Вывеска размещается над входом либо над окнами, между 1 и 2 этажами (если занимаемый этаж - первый).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информационного характера, не допускаются.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Максимальная площадь всех вывесок на одном здании, строении, сооружении не может превышать: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10% от общей площади фасада здания, строения, сооружения, в случае если площадь такого фасада менее 50 кв. м.;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5 - 10% от общей площади фасада здания, строения, сооружения, в случае если площадь такого фасада составляет от 50 до 100 кв. м;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3 - 5% от общей площади фасада здания, строения, сооружения, в случае если площадь такого фасада составляет более 100 кв. м.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17.4. Требования к размещению рекламных конструкций.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17.4.1. Рекламные конструкции должны эксплуатироваться в соответствии с требованиями технической, а в случае необходимости и проектной документации на соответствующие рекламные конструкции в соответствии с законодательством Российской Федерации.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17.4.2. Рекламные конструкции должны содержаться в надлежащем состоянии.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Надлежащее состояние рекламных конструкций подразумевает: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целостность рекламных конструкций;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недопущение факта отсутствия рекламной информации на рекламной конструкции;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отсутствие механических повреждений;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отсутствие порывов рекламных полотен;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наличие покрашенного каркаса;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отсутствие ржавчины, коррозии и грязи на всех частях и элементах рекламных конструкций;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подсвет рекламных конструкций (в зависимости от типа и вида рекламных конструкций) в темное время суток в соответствии с графиком работы уличного освещения.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17.4.3. Владелец рекламной конструкции обязан мыть и очищать от загрязнений принадлежащие ему рекламные конструкции по мере необходимости, но не реже: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двух раз в неделю - рекламные конструкции на остановочных павильонах и площадках ожидания общественного транспорта;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двух раз в месяц - другие конструкции малого формата (указатели с рекламными модулями, афишные стенды, афишные стенды в виде тумбы, тумбы, </w:t>
      </w:r>
      <w:proofErr w:type="spellStart"/>
      <w:r w:rsidRPr="00F536DC">
        <w:t>пиллары</w:t>
      </w:r>
      <w:proofErr w:type="spellEnd"/>
      <w:r w:rsidRPr="00F536DC">
        <w:t>, пилоны);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одного раза в месяц - конструкции среднего формата (сити-</w:t>
      </w:r>
      <w:proofErr w:type="spellStart"/>
      <w:r w:rsidRPr="00F536DC">
        <w:t>борды</w:t>
      </w:r>
      <w:proofErr w:type="spellEnd"/>
      <w:r w:rsidRPr="00F536DC">
        <w:t>);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одного раза в квартал - для прочих рекламных конструкций.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17.4.4.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фактов.</w:t>
      </w:r>
    </w:p>
    <w:p w:rsidR="00C566BD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фактов, о чем владельцы рекламных конструкций уведомляются с использованием телефонной связи, факсимильной связи или с использованием электронной почты.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17.4.5. Реализация комплексных проектов благоустройства осуществляется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государственно-частного партнерства. Разрабатываются единые или согласованные проекты благоустройства для связанных между собой территорий поселения, расположенных на участках, имеющих разных владельцев.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17.4.6. 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устанавливается муниципальной программой по благоустройству территории, утверждаемой постановлением администрации Ильинского сельского поселения Новопокровского района (далее-администрация) поселения.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 xml:space="preserve">17.4.7. В рамках разработки муниципальной программы по благоустройству проводится инвентаризация объектов </w:t>
      </w:r>
      <w:proofErr w:type="gramStart"/>
      <w:r w:rsidRPr="00C73D5E">
        <w:rPr>
          <w:rFonts w:eastAsia="Times New Roman"/>
          <w:color w:val="FF0000"/>
          <w:szCs w:val="24"/>
          <w:lang w:eastAsia="ar-SA"/>
        </w:rPr>
        <w:t>благоустройства</w:t>
      </w:r>
      <w:proofErr w:type="gramEnd"/>
      <w:r w:rsidRPr="00C73D5E">
        <w:rPr>
          <w:rFonts w:eastAsia="Times New Roman"/>
          <w:color w:val="FF0000"/>
          <w:szCs w:val="24"/>
          <w:lang w:eastAsia="ar-SA"/>
        </w:rPr>
        <w:t xml:space="preserve"> и разрабатываются паспорта объектов благоустройства. Форма паспорта утверждается постановлением администрации.</w:t>
      </w:r>
    </w:p>
    <w:p w:rsidR="00C73D5E" w:rsidRPr="00C73D5E" w:rsidRDefault="00C73D5E" w:rsidP="00C73D5E">
      <w:pPr>
        <w:ind w:firstLine="709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17.4.8. В паспорте отображается следующая информация: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- о собственниках и границах земельных участков, формирующих территорию объекта благоустройства;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- ситуационный план;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- элементы благоустройства,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- сведения о текущем состоянии;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- сведения о планируемых мероприятиях по благоустройству территорий.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17.4.9. Обоснование предложений по определению конкретных зон, территорий, объектов для проведения работ по благоустройству, установления их границ, определения очередности реализации проектов, объемов и источников финансирования для последующего учета в составе документов стратегического, территориального планирования, планировки территории осуществляется на основе комплексного исследования современного состояния и потенциала развития территории поселения (элемента планировочной структуры).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17.4.10.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Ильинского сельского поселения Новопокровского района (далее - поселение), с учетом объективной потребности в развитии тех или иных общественных пространств, экономической эффективности реализации и планов развития поселения.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17.4.11. При проектировании объектов благоустройства жилой среды, улиц и дорог, объектов культурно-бытового обслуживания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 осуществлять при новом строительстве заказчиком в соответствии с утвержденной проектной документацией.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17.4.12. Формы и механизмы общественного участия в принятии решений и реализации проектов комплексного благоустройства и развития городской среды: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1) 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2) 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3)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proofErr w:type="gramStart"/>
      <w:r w:rsidRPr="00C73D5E">
        <w:rPr>
          <w:rFonts w:eastAsia="Times New Roman"/>
          <w:color w:val="FF0000"/>
          <w:szCs w:val="24"/>
          <w:lang w:eastAsia="ar-SA"/>
        </w:rPr>
        <w:t>4) приглашение со стороны органов местного самоуправления поселения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учету различных мнений, объективному повышению качества решений.</w:t>
      </w:r>
      <w:proofErr w:type="gramEnd"/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17.4.13. Основные решения: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1)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2) разработка внутренних правил, регулирующих процесс общественного участия;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3)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4)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17.4.14. Все формы общественного участия направляются на наиболее полное включение всех заинтересованных лиц, на выявление их интересов и ценностей, их отражение в проектировании любых изменений в поселении,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поселения.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17.4.15. Открытое обсуждение проектов благоустройства территорий организовывать  на этапе формулирования задач проекта и по итогам каждого из этапов проектирования.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17.4.16.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 xml:space="preserve">17.4.17. </w:t>
      </w:r>
      <w:proofErr w:type="gramStart"/>
      <w:r w:rsidRPr="00C73D5E">
        <w:rPr>
          <w:rFonts w:eastAsia="Times New Roman"/>
          <w:color w:val="FF0000"/>
          <w:szCs w:val="24"/>
          <w:lang w:eastAsia="ar-SA"/>
        </w:rPr>
        <w:t>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администрации Ильинского сельского поселения Новопокровского района в информационно-телекоммуникационной сети «Интернет» (далее - сеть Интернет), предоставляющий наиболее полную и актуальную информацию в данной сфере - организованную и представленную максимально понятным образом для пользователей сайта.</w:t>
      </w:r>
      <w:proofErr w:type="gramEnd"/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17.4.18. В свободном доступе в сети Интернет размещается основная проектная и конкурсная документация, а также видеозапись публичных обсуждений проектов благоустройства. Кроме того, предоставляется возможность публичного комментирования и обсуждения материалов проектов.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17.4.19. Формы общественного участия.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формы: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1) совместное определение целей и задач по развитию территории, инвентаризация проблем и потенциалов среды;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proofErr w:type="gramStart"/>
      <w:r w:rsidRPr="00C73D5E">
        <w:rPr>
          <w:rFonts w:eastAsia="Times New Roman"/>
          <w:color w:val="FF0000"/>
          <w:szCs w:val="24"/>
          <w:lang w:eastAsia="ar-SA"/>
        </w:rPr>
        <w:t>2)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поселения,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C73D5E">
        <w:rPr>
          <w:rFonts w:eastAsia="Times New Roman"/>
          <w:color w:val="FF0000"/>
          <w:szCs w:val="24"/>
          <w:lang w:eastAsia="ar-SA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4) консультации в выборе типов покрытий, с учетом функционального зонирования территории;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5) консультации по предполагаемым типам озеленения;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6) консультации по предполагаемым типам освещения и осветительного оборудования;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9)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17.4.20. При реализации проектов общественность информируется о планирующихся изменениях и возможности участия в этом процессе.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17.4.21. Информирование осуществляется путем: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1) создания специального раздела на сайте администрации Ильинского сельского поселения Новопокровского  района, который будет решать задачи по сбору информации, обеспечению «онлайн»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2)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3) вывешивания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4)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C73D5E" w:rsidRPr="00C73D5E" w:rsidRDefault="00C73D5E" w:rsidP="00C73D5E">
      <w:pPr>
        <w:ind w:firstLine="720"/>
        <w:jc w:val="both"/>
        <w:rPr>
          <w:rFonts w:eastAsia="Times New Roman"/>
          <w:color w:val="FF0000"/>
          <w:lang w:eastAsia="ar-SA"/>
        </w:rPr>
      </w:pPr>
      <w:r w:rsidRPr="00C73D5E">
        <w:rPr>
          <w:rFonts w:eastAsia="Times New Roman"/>
          <w:color w:val="FF0000"/>
          <w:lang w:eastAsia="ar-SA"/>
        </w:rPr>
        <w:t>17.4.22. Механизмы общественного участия:</w:t>
      </w:r>
    </w:p>
    <w:p w:rsidR="00C73D5E" w:rsidRPr="00C73D5E" w:rsidRDefault="00C73D5E" w:rsidP="00C73D5E">
      <w:pPr>
        <w:ind w:firstLine="720"/>
        <w:jc w:val="both"/>
        <w:rPr>
          <w:rFonts w:eastAsia="Times New Roman"/>
          <w:color w:val="FF0000"/>
          <w:lang w:eastAsia="ar-SA"/>
        </w:rPr>
      </w:pPr>
      <w:r w:rsidRPr="00C73D5E">
        <w:rPr>
          <w:rFonts w:eastAsia="Times New Roman"/>
          <w:color w:val="FF0000"/>
          <w:lang w:eastAsia="ar-SA"/>
        </w:rPr>
        <w:t>1)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</w:t>
      </w:r>
    </w:p>
    <w:p w:rsidR="00C73D5E" w:rsidRPr="00C73D5E" w:rsidRDefault="00C73D5E" w:rsidP="00C73D5E">
      <w:pPr>
        <w:ind w:firstLine="720"/>
        <w:jc w:val="both"/>
        <w:rPr>
          <w:rFonts w:eastAsia="Times New Roman"/>
          <w:color w:val="FF0000"/>
          <w:lang w:eastAsia="ar-SA"/>
        </w:rPr>
      </w:pPr>
      <w:r w:rsidRPr="00C73D5E">
        <w:rPr>
          <w:rFonts w:eastAsia="Times New Roman"/>
          <w:color w:val="FF0000"/>
          <w:lang w:eastAsia="ar-SA"/>
        </w:rPr>
        <w:t xml:space="preserve"> предусмотренными Федеральным законом от 21 июля 2014 года </w:t>
      </w:r>
      <w:r w:rsidRPr="00C73D5E">
        <w:rPr>
          <w:rFonts w:eastAsia="Segoe UI Symbol"/>
          <w:color w:val="FF0000"/>
          <w:lang w:eastAsia="ar-SA"/>
        </w:rPr>
        <w:t>№</w:t>
      </w:r>
      <w:r w:rsidRPr="00C73D5E">
        <w:rPr>
          <w:rFonts w:eastAsia="Times New Roman"/>
          <w:color w:val="FF0000"/>
          <w:lang w:eastAsia="ar-SA"/>
        </w:rPr>
        <w:t xml:space="preserve"> 212 – ФЗ «Об основах общественного контроля в Российской Федерации»;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proofErr w:type="gramStart"/>
      <w:r w:rsidRPr="00C73D5E">
        <w:rPr>
          <w:rFonts w:eastAsia="Times New Roman"/>
          <w:color w:val="FF0000"/>
          <w:szCs w:val="24"/>
          <w:lang w:eastAsia="ar-SA"/>
        </w:rPr>
        <w:t>2) 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C73D5E">
        <w:rPr>
          <w:rFonts w:eastAsia="Times New Roman"/>
          <w:color w:val="FF0000"/>
          <w:szCs w:val="24"/>
          <w:lang w:eastAsia="ar-SA"/>
        </w:rPr>
        <w:t>воркшопов</w:t>
      </w:r>
      <w:proofErr w:type="spellEnd"/>
      <w:r w:rsidRPr="00C73D5E">
        <w:rPr>
          <w:rFonts w:eastAsia="Times New Roman"/>
          <w:color w:val="FF0000"/>
          <w:szCs w:val="24"/>
          <w:lang w:eastAsia="ar-SA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территории;</w:t>
      </w:r>
      <w:proofErr w:type="gramEnd"/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3)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4) для проведения общественных обсуждений выбираются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 xml:space="preserve">5) по итогам встреч, проектных семинаров, </w:t>
      </w:r>
      <w:proofErr w:type="spellStart"/>
      <w:r w:rsidRPr="00C73D5E">
        <w:rPr>
          <w:rFonts w:eastAsia="Times New Roman"/>
          <w:color w:val="FF0000"/>
          <w:szCs w:val="24"/>
          <w:lang w:eastAsia="ar-SA"/>
        </w:rPr>
        <w:t>воркшопов</w:t>
      </w:r>
      <w:proofErr w:type="spellEnd"/>
      <w:r w:rsidRPr="00C73D5E">
        <w:rPr>
          <w:rFonts w:eastAsia="Times New Roman"/>
          <w:color w:val="FF0000"/>
          <w:szCs w:val="24"/>
          <w:lang w:eastAsia="ar-SA"/>
        </w:rPr>
        <w:t xml:space="preserve">, дизайн-игр и любых других форматов общественных обсуждений формируется отчет, а также видеозапись самого мероприятия, и выкладывается в публичный </w:t>
      </w:r>
      <w:proofErr w:type="gramStart"/>
      <w:r w:rsidRPr="00C73D5E">
        <w:rPr>
          <w:rFonts w:eastAsia="Times New Roman"/>
          <w:color w:val="FF0000"/>
          <w:szCs w:val="24"/>
          <w:lang w:eastAsia="ar-SA"/>
        </w:rPr>
        <w:t>доступ</w:t>
      </w:r>
      <w:proofErr w:type="gramEnd"/>
      <w:r w:rsidRPr="00C73D5E">
        <w:rPr>
          <w:rFonts w:eastAsia="Times New Roman"/>
          <w:color w:val="FF0000"/>
          <w:szCs w:val="24"/>
          <w:lang w:eastAsia="ar-SA"/>
        </w:rPr>
        <w:t xml:space="preserve"> как на информационных ресурсах проекта, так и на официальном сайте поселения для того, чтобы граждане могли отслеживать процесс развития проекта, а также комментировать и включаться в этот процесс на любом этапе;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 xml:space="preserve">6)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</w:t>
      </w:r>
      <w:proofErr w:type="spellStart"/>
      <w:r w:rsidRPr="00C73D5E">
        <w:rPr>
          <w:rFonts w:eastAsia="Times New Roman"/>
          <w:color w:val="FF0000"/>
          <w:szCs w:val="24"/>
          <w:lang w:eastAsia="ar-SA"/>
        </w:rPr>
        <w:t>предпроектного</w:t>
      </w:r>
      <w:proofErr w:type="spellEnd"/>
      <w:r w:rsidRPr="00C73D5E">
        <w:rPr>
          <w:rFonts w:eastAsia="Times New Roman"/>
          <w:color w:val="FF0000"/>
          <w:szCs w:val="24"/>
          <w:lang w:eastAsia="ar-SA"/>
        </w:rPr>
        <w:t xml:space="preserve"> исследования, а также сам проект;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7) общественный контроль является одним из механизмов общественного участия;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8) администрацией поселения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9)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</w:t>
      </w:r>
      <w:proofErr w:type="gramStart"/>
      <w:r w:rsidR="00604A2B">
        <w:rPr>
          <w:rFonts w:eastAsia="Times New Roman"/>
          <w:color w:val="FF0000"/>
          <w:szCs w:val="24"/>
          <w:lang w:eastAsia="ar-SA"/>
        </w:rPr>
        <w:t xml:space="preserve"> </w:t>
      </w:r>
      <w:bookmarkStart w:id="18" w:name="_GoBack"/>
      <w:bookmarkEnd w:id="18"/>
      <w:r w:rsidRPr="00C73D5E">
        <w:rPr>
          <w:rFonts w:eastAsia="Times New Roman"/>
          <w:color w:val="FF0000"/>
          <w:szCs w:val="24"/>
          <w:lang w:eastAsia="ar-SA"/>
        </w:rPr>
        <w:t xml:space="preserve">-, </w:t>
      </w:r>
      <w:proofErr w:type="spellStart"/>
      <w:proofErr w:type="gramEnd"/>
      <w:r w:rsidRPr="00C73D5E">
        <w:rPr>
          <w:rFonts w:eastAsia="Times New Roman"/>
          <w:color w:val="FF0000"/>
          <w:szCs w:val="24"/>
          <w:lang w:eastAsia="ar-SA"/>
        </w:rPr>
        <w:t>видеофиксации</w:t>
      </w:r>
      <w:proofErr w:type="spellEnd"/>
      <w:r w:rsidRPr="00C73D5E">
        <w:rPr>
          <w:rFonts w:eastAsia="Times New Roman"/>
          <w:color w:val="FF0000"/>
          <w:szCs w:val="24"/>
          <w:lang w:eastAsia="ar-SA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(или) на интерактивный портал в сети Интернет;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10)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17.4.23. Участие лиц, осуществляющих предпринимательскую деятельность, в реализации комплексных проектов благоустройства заключается: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1) в создании и предоставлении разного рода услуг и сервисов для посетителей общественных пространств;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2)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3) в строительстве, реконструкции, реставрации объектов недвижимости;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4) в производстве или размещении элементов благоустройства;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5) в комплексном благоустройстве отдельных территорий, прилегающих к территориям, благоустраиваемым за счет средств поселения;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5) в организации мероприятий, обеспечивающих приток посетителей на создаваемые общественные пространства;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7) в организации уборки благоустроенных территорий, предоставлении сре</w:t>
      </w:r>
      <w:proofErr w:type="gramStart"/>
      <w:r w:rsidRPr="00C73D5E">
        <w:rPr>
          <w:rFonts w:eastAsia="Times New Roman"/>
          <w:color w:val="FF0000"/>
          <w:szCs w:val="24"/>
          <w:lang w:eastAsia="ar-SA"/>
        </w:rPr>
        <w:t>дств дл</w:t>
      </w:r>
      <w:proofErr w:type="gramEnd"/>
      <w:r w:rsidRPr="00C73D5E">
        <w:rPr>
          <w:rFonts w:eastAsia="Times New Roman"/>
          <w:color w:val="FF0000"/>
          <w:szCs w:val="24"/>
          <w:lang w:eastAsia="ar-SA"/>
        </w:rPr>
        <w:t>я подготовки проектов или проведения творческих конкурсов на разработку архитектурных концепций общественных пространств.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17.4.24.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C73D5E" w:rsidRPr="00C73D5E" w:rsidRDefault="00C73D5E" w:rsidP="00C73D5E">
      <w:pPr>
        <w:ind w:firstLine="709"/>
        <w:jc w:val="both"/>
        <w:rPr>
          <w:rFonts w:eastAsia="Times New Roman"/>
          <w:color w:val="FF0000"/>
          <w:szCs w:val="24"/>
          <w:lang w:eastAsia="ar-SA"/>
        </w:rPr>
      </w:pPr>
      <w:r w:rsidRPr="00C73D5E">
        <w:rPr>
          <w:rFonts w:eastAsia="Times New Roman"/>
          <w:color w:val="FF0000"/>
          <w:szCs w:val="24"/>
          <w:lang w:eastAsia="ar-SA"/>
        </w:rPr>
        <w:t>17.4.25. Администрация поселения организует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благоустройства».</w:t>
      </w:r>
    </w:p>
    <w:p w:rsidR="00C73D5E" w:rsidRPr="00C73D5E" w:rsidRDefault="00C73D5E" w:rsidP="00E963F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  <w:outlineLvl w:val="1"/>
      </w:pPr>
      <w:bookmarkStart w:id="19" w:name="Par330"/>
      <w:bookmarkEnd w:id="19"/>
      <w:r w:rsidRPr="00F536DC">
        <w:t>Раздел III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</w:pPr>
      <w:r w:rsidRPr="00F536DC">
        <w:t>ТРЕБОВАНИЯ К СОДЕРЖАНИЮ И ВНЕШНЕМУ ВИДУ ЗДАНИЙ И СООРУЖЕНИЙ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18. Проектирование оформления и оборудования зданий и сооружений должно включать: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F536DC">
        <w:t>отмостки</w:t>
      </w:r>
      <w:proofErr w:type="spellEnd"/>
      <w:r w:rsidRPr="00F536DC">
        <w:t>, домовых знаков, защитных сеток и т.п.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19. Колористическое решение зданий и сооружений должно проектироваться с учетом концепции общего цветового решения застройки улиц и территорий Ильинского сельского поселения. 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20. Возможность замены рам, окраски стен на территории исторического поселения устанавливается администрацией Ильинского сельского поселения.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21. Размещение спутниковых антенн, наружных блоков систем кондиционирования и вентиляции, иного оборудования на зданиях, должно предусматриваться со стороны дворовых фасадов (за исключением случаев, когда отсутствует техническая возможность размещения указанных объектов со стороны дворовых фасадов).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22. </w:t>
      </w:r>
      <w:proofErr w:type="gramStart"/>
      <w:r w:rsidRPr="00F536DC">
        <w:t>На зданиях и сооружениях Ильинского сельского поселения должны быть размещены: указатель наименования улицы (площади, проспекта, проезда, переулка), указатель номера дома и корпуса (строения), указатели номера подъезда и номеров квартир, международный символ доступности объекта для инвалидов, указатель пожарного гидранта, указатели камер магистрали и колодцев водопроводной сети, указатель городской канализации, указатель сооружений подземного газопровода, а также другие указатели расположения объектов городского хозяйства</w:t>
      </w:r>
      <w:proofErr w:type="gramEnd"/>
      <w:r w:rsidRPr="00F536DC">
        <w:t>, различные сигнальные устройства допускается размещать на фасадах здания при условии сохранения отделки фасада.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23. Для обеспечения поверхностного водоотвода от зданий и сооружений по их периметру производится устройство </w:t>
      </w:r>
      <w:proofErr w:type="spellStart"/>
      <w:r w:rsidRPr="00F536DC">
        <w:t>отмостки</w:t>
      </w:r>
      <w:proofErr w:type="spellEnd"/>
      <w:r w:rsidRPr="00F536DC">
        <w:t xml:space="preserve"> с надежной гидроизоляцией. Уклон </w:t>
      </w:r>
      <w:proofErr w:type="spellStart"/>
      <w:r w:rsidRPr="00F536DC">
        <w:t>отмостки</w:t>
      </w:r>
      <w:proofErr w:type="spellEnd"/>
      <w:r w:rsidRPr="00F536DC">
        <w:t xml:space="preserve"> рекомендуется принимать не менее 10 промилле в сторону от здания. Ширину </w:t>
      </w:r>
      <w:proofErr w:type="spellStart"/>
      <w:r w:rsidRPr="00F536DC">
        <w:t>отмостки</w:t>
      </w:r>
      <w:proofErr w:type="spellEnd"/>
      <w:r w:rsidRPr="00F536DC">
        <w:t xml:space="preserve"> для зданий и сооружений рекомендуется принимать 0,8 - 1,2 м, в сложных геологических условиях (грунты с карстами) - 1,5 - 3 м. В случае примыкания здания к пешеходным коммуникациям, роль </w:t>
      </w:r>
      <w:proofErr w:type="spellStart"/>
      <w:r w:rsidRPr="00F536DC">
        <w:t>отмостки</w:t>
      </w:r>
      <w:proofErr w:type="spellEnd"/>
      <w:r w:rsidRPr="00F536DC">
        <w:t xml:space="preserve"> обычно выполняет тротуар с твердым видом покрытия.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24. При организации стока воды со скатных крыш через водосточные трубы рекомендуется: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не допускать высоты свободного падения воды из выходного отверстия трубы более 200 мм;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лотков, либо - устройство лотков в покрытии;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предусматривать устройство дренажа в местах стока воды из трубы на газон или иные мягкие виды покрытия.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25. 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26. При входных группах должны быть предусмотрены площадки с твердыми видами покрытия, скамьями и возможными приемами озеленения. </w:t>
      </w:r>
      <w:proofErr w:type="gramStart"/>
      <w:r w:rsidRPr="00F536DC">
        <w:t>Организация площадок при входах может быть предусмотрена как в границах земельного участка, на котором расположен многоквартирный дом, так и на прилегающих к входным группам территориям общего пользования.</w:t>
      </w:r>
      <w:proofErr w:type="gramEnd"/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27.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  <w:outlineLvl w:val="1"/>
      </w:pPr>
      <w:bookmarkStart w:id="20" w:name="Par349"/>
      <w:bookmarkEnd w:id="20"/>
      <w:r w:rsidRPr="00F536DC">
        <w:t>Раздел IV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</w:pPr>
      <w:r w:rsidRPr="00F536DC">
        <w:t>Организация уборки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bookmarkStart w:id="21" w:name="Par353"/>
      <w:bookmarkEnd w:id="21"/>
      <w:r w:rsidRPr="00F536DC">
        <w:t>28. Организацию уборки территорий общего пользования, в том числе земельных участков, занятых площадями, улицами, проездами, автомобильными дорогами, набережными, скверами, бульварами, пляжами, другими объектами, осуществляют администрация Ильинского сельского поселения</w:t>
      </w:r>
      <w:proofErr w:type="gramStart"/>
      <w:r w:rsidRPr="00F536DC">
        <w:t xml:space="preserve"> .</w:t>
      </w:r>
      <w:proofErr w:type="gramEnd"/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Физические и юридические лица независимо от их организационно-правовых форм обязаны осуществлять своевременную и качественную организацию очистки и </w:t>
      </w:r>
      <w:proofErr w:type="gramStart"/>
      <w:r w:rsidRPr="00F536DC">
        <w:t>уборки</w:t>
      </w:r>
      <w:proofErr w:type="gramEnd"/>
      <w:r w:rsidRPr="00F536DC">
        <w:t xml:space="preserve"> принадлежащих им на праве собственности или ином вещном, обязательственном праве земельных участков в установленных границах, а также прилегающей территории в случае заключения собственниками, землепользователями, землевладельцами и арендаторами земельных участков договоров на содержание прилегающих к земельным участкам территорий общего пользования.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Порядок определения размера прилегающих к земельным участкам территорий общего пользования устанавливается администрацией Ильинского сельского поселения.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29. Организация уборки иных территорий, относящихся к местам общего пользования, осуществляется администрацией Ильинского сельского поселения, за счет средств местного бюджета 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30. 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proofErr w:type="spellStart"/>
      <w:r w:rsidRPr="00F536DC">
        <w:t>дождеприемных</w:t>
      </w:r>
      <w:proofErr w:type="spellEnd"/>
      <w:r w:rsidRPr="00F536DC">
        <w:t xml:space="preserve"> колодцев, а также очистка территории водозаборных колонок, устройство стока воды от колонок в радиусе 1,5 метра производятся организациями, осуществляющими их эксплуатацию.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31. На территории Ильинского сельского поселения запрещается накапливать и размещать отходы производства и потребления в несанкционированных местах.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необходимости, - рекультивацию земельного участка.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</w:t>
      </w:r>
      <w:hyperlink w:anchor="Par353" w:history="1">
        <w:r w:rsidRPr="000B0BF0">
          <w:t>пунктом 30 раздела IV</w:t>
        </w:r>
      </w:hyperlink>
      <w:r w:rsidRPr="00F536DC">
        <w:t xml:space="preserve"> настоящих Правил.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32. Уборка территории Ильинского сельского поселения в весенне-летний период: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32.1. Уборка территории Ильинского сельского поселения в весенне-летний период предусматривает: мойку, поливку, очистку городских территорий от мусора, грязи, упавшей листвы.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32.2. Покос сорной и карантинной растительности производится при ее высоте более 20 см.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33. Уборка территории Ильинского сельского поселения в осенне-зимний период: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33.1. Уборка территории Ильинского сельского поселения в осенне-зимний период предусматривает очистку от мусора, грязи, упавшей листвы, снега и льда. Проводится обработка проезжей части улиц и тротуаров </w:t>
      </w:r>
      <w:proofErr w:type="spellStart"/>
      <w:r w:rsidRPr="00F536DC">
        <w:t>противогололедной</w:t>
      </w:r>
      <w:proofErr w:type="spellEnd"/>
      <w:r w:rsidRPr="00F536DC">
        <w:t xml:space="preserve"> смесью.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33.2. Уборка, вывоз снега и льда производятся в первую очередь с улиц и дорог, по которым проходят маршруты транспорта общего пользования. Во избежание образования снежно-ледового наката работы должны вестись непрерывно до окончания снегопада.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33.3. Наледи на проезжей части дорог, проездов, площадей, бульваров, а также на асфальтовом покрытии внутриквартальных (дворовых) тротуаров и проездов, возникшие в результате аварий на водопроводных, канализационных, тепловых сетях, устраняются владельцами этих сетей в течение двух часов с момента получения их диспетчерскими службами извещения об их образовании.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33.4. Посыпка проезжей части дороги песчано-соляной смесью производится при появлении гололеда. Все тротуары, дворы, лотки проезжей части улиц, площадей, набережных, рыночных площадей и других участков с асфальтобетонным и бетонным покрытием должны очищаться от снега, обледенелого наката под скребок или посыпаться песком.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При гололеде в первую очередь посыпаются песком спуски, перекрестки, места остановок общественного транспорта, пешеходные переходы, тротуары силами организаций, ответственных за их содержание.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34. В целях обеспечения чистоты и порядка на территории Ильинского сельского поселения запрещается: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сорить на улицах, площадях, парках, пляжах, во дворах, подъездах и в других местах общего пользования, выставлять тару с мусором и отходами на улицах;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использовать колодцы и </w:t>
      </w:r>
      <w:proofErr w:type="spellStart"/>
      <w:r w:rsidRPr="00F536DC">
        <w:t>дождеприемные</w:t>
      </w:r>
      <w:proofErr w:type="spellEnd"/>
      <w:r w:rsidRPr="00F536DC">
        <w:t xml:space="preserve"> решетки ливневой канализации для слива жидких бытовых отходов, а также пользоваться поглощающими ямами, закапывать отходы в землю и засыпать колодцы бытовым мусором;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сбрасывать в реки, водоемы, балки, овраги отходы любого типа;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оставлять на улицах собранный бытовой и крупногабаритный мусор, грязь, строительные отходы;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создавать стихийные свалки;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складировать на улицах, проездах, внутриквартальных и дворовых территориях строительные материалы, дрова, уголь;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сжигать на территории Ильинского сельского поселения производственный и бытовой мусор, листву, обрезки деревьев, порубочные остатки деревьев;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вывозить твердые бытовые отходы и грунт в места, не предназначенные для этих целей;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сметать мусор на проезжую часть улиц и в колодцы ливневой канализации;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выбрасывать твердые бытовые отходы в урны;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мыть автотранспорт, стирать белье у открытых водоемов, на улицах, во дворах общего пользования, у водозаборных колонок и </w:t>
      </w:r>
      <w:proofErr w:type="spellStart"/>
      <w:r w:rsidRPr="00F536DC">
        <w:t>дождеприемных</w:t>
      </w:r>
      <w:proofErr w:type="spellEnd"/>
      <w:r w:rsidRPr="00F536DC">
        <w:t xml:space="preserve"> решеток;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складировать в контейнеры и урны для мусора отходы I - IV классов опасности и другие отходы, не разрешенные к приему в местах складирования отходов, твердые коммунальные отходы, за исключением несортированных отходов из жилищ и мусора от бытовых помещений организаций (</w:t>
      </w:r>
      <w:proofErr w:type="gramStart"/>
      <w:r w:rsidRPr="00F536DC">
        <w:t>кроме</w:t>
      </w:r>
      <w:proofErr w:type="gramEnd"/>
      <w:r w:rsidRPr="00F536DC">
        <w:t xml:space="preserve"> крупногабаритных);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и иные действия, влекущие к нарушению действующих санитарно-эпидемиологических норм законодательства.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 Порядок сбора отходов на территории Ильинского сельского поселения: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35.1. Координацию работ по сбору отходов производства и потребления на территории Ильинского сельского поселения осуществляет администрация Ильинского сельского поселения, в том числе: организуют очистку территорий общего пользования; определяют системы удаления отходов (контейнерная, </w:t>
      </w:r>
      <w:proofErr w:type="spellStart"/>
      <w:r w:rsidRPr="00F536DC">
        <w:t>бесконтейнерная</w:t>
      </w:r>
      <w:proofErr w:type="spellEnd"/>
      <w:r w:rsidRPr="00F536DC">
        <w:t>), схемы сбора отходов; информируют юридических и физических лиц, индивидуальных предпринимателей по вопросам сбора и вывоза отходов.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35.2. Сбор и вывоз отходов производства и потребления на территории Ильинского сельского поселения осуществляются на основании договора с лицом, осуществляющим деятельность в соответствии с законодательством Российской Федерации.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Сбор и вывоз (транспортирование) отходов I - IV класса опасности, в том числе строительного мусора от разборки зданий, осуществляются на договорной основе с лицом, осуществляющим данный вид деятельности в соответствии с законодательством Российской Федерации.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35.3. Собственник отходов может обеспечивать разделение отходов производства на виды (пищевые отходы, текстиль, бумага, стекло, металл, дерево).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35.4. Собственник отходов обязан поддерживать чистоту на используемой им территории, включая места общего пользования, и обеспечивать удаление соответствующих отходов.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35.5. Сбор отходов осуществляется в местах временного хранения отходов.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Сбор крупногабаритных отходов производится на оборудованных для этих целей площадках. Вывоз крупногабаритных отходов производится по мере заполнения площадок, но не реже одного раза в три дня - при условии организации сбора крупногабаритных отходов в специальные емкости, исключающие попадание других отходов. В ином случае вывоз крупногабаритных отходов производится ежедневно.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35.6. В зависимости от объективных условий могут применяться различные системы удаления отходов: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536DC">
        <w:t>контейнерная</w:t>
      </w:r>
      <w:proofErr w:type="gramEnd"/>
      <w:r w:rsidRPr="00F536DC">
        <w:t xml:space="preserve"> со сменяемыми сборниками предусматривает накопление отходов в местах временного хранения, оснащенных контейнерами (сборниками), с последующим вывозом отходов в тех же контейнерах и заменой использованных контейнеров чистыми;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536DC">
        <w:t>контейнерная</w:t>
      </w:r>
      <w:proofErr w:type="gramEnd"/>
      <w:r w:rsidRPr="00F536DC">
        <w:t xml:space="preserve"> с несменяемыми сборниками предусматривает накопление отходов в местах временного хранения, оснащенных контейнерами (сборниками), с перегрузкой отходов для их вывоза из контейнеров в мусоровозы и периодической санитарной обработкой контейнеров на месте;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F536DC">
        <w:t>бесконтейнерная</w:t>
      </w:r>
      <w:proofErr w:type="spellEnd"/>
      <w:r w:rsidRPr="00F536DC">
        <w:t xml:space="preserve"> предусматривает накопление отходов в таре собственников отходов и погрузку отходов в мусоровозы, в том числе самими потребителями услуг по удалению отходов. При такой системе сбора места временного хранения отходов не предусматриваются.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35.7. Размещение мест временного хранения отходов и количество контейнеров на них согласовываются с администрацией Ильинского сельского поселения. 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35.8. Вывоз отходов из мест временного хранения (контейнеров и бункеров-накопителей) осуществляется в соответствии с графиком по мере их наполнения. 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35.9. Сбор уличного мусора с проезжей части автомобильных дорог с усовершенствованными типами покрытия осуществляется механизированным или ручным способами на основании соответствующего договора.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35.10. На территории Ильинского сельского поселения запрещается: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складировать отходы вне специально отведенных мест;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сжигать все виды отходов без специализированного оборудования, обеспечивающего очистку выбросов;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переполнять контейнеры и урны для мусора сверх допустимого объема;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складировать в контейнеры и урны для мусора отходы I - IV классов опасности и другие отходы, не разрешенные к приему в местах складирования отходов, твердые коммунальные отходы, за исключением несортированных отходов из жилищ и мусора от бытовых помещений организаций (</w:t>
      </w:r>
      <w:proofErr w:type="gramStart"/>
      <w:r w:rsidRPr="00F536DC">
        <w:t>кроме</w:t>
      </w:r>
      <w:proofErr w:type="gramEnd"/>
      <w:r w:rsidRPr="00F536DC">
        <w:t xml:space="preserve"> крупногабаритных);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хранить пищевые отходы в открытых контейнерах;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блокировать пути подъезда специализированного автомобиля к контейнерной площадке либо иному месту работы автомобиля, сопряженному с удалением отходов;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выбрасывать отходы производства и потребления в урны для мусора.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35.11. Сбор отходов производства осуществляет</w:t>
      </w:r>
      <w:r w:rsidRPr="000B0BF0">
        <w:t xml:space="preserve">ся в порядке, установленном санитарно-эпидемиологическими </w:t>
      </w:r>
      <w:hyperlink r:id="rId24" w:history="1">
        <w:r w:rsidRPr="000B0BF0">
          <w:t>правилами</w:t>
        </w:r>
      </w:hyperlink>
      <w:r w:rsidRPr="00F536DC">
        <w:t xml:space="preserve"> и нормативами СанПиН 2.1.7.1322-03 "Гигиенические требования к размещению и обезвреживанию отходов производства и потребления", утвержденными постановлением Главного государственного санитарного врача Российской Федерации от 30.04.2003 N 80.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35.12. Сбор строительных отходов, в том числе грунта, на объектах строительства, ремонта и реконструкции производится в специально отведенных местах, определяемых проектом производства работ, до накопления транспортных партий с последующим вывозом на полигоны захоронения отходов.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35.13. Заказчик и (или) подрядчик в соответствии с условиями договора подряда в процессе строительства, реконструкции, капитального ремонта обязаны обеспечить: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организацию сбора, вывоза промышленных отходов, в том числе строительных отходов и грунта;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установку контейнеров, бункеров-накопителей;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обустройство подъездных путей.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35.14. Допускается временное складирование отходов производства и потребления, которые на современном уровне развития научно-технического прогресса не могут быть утилизированы в организациях, в специально установленных местах.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35.15. Сбор и временное хранение отходов, образующихся в результате жизнедеятельности собственников индивидуальных жилых домов, могут осуществляться: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в собственные стандартные контейнеры, установленные на территории домовладения;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в стандартные контейнеры (или бункеры-накопители), установленные на специальных контейнерных площадках.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35.16. В случае отсутствия мест временного хранения отходов (при </w:t>
      </w:r>
      <w:proofErr w:type="spellStart"/>
      <w:r w:rsidRPr="00F536DC">
        <w:t>бесконтейнерной</w:t>
      </w:r>
      <w:proofErr w:type="spellEnd"/>
      <w:r w:rsidRPr="00F536DC">
        <w:t xml:space="preserve"> системе удаления отходов) сбор отходов осуществляется непосредственно в специализированные автомашины.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35.17. Движение мусороуборочной техники, осуществляющей сбор отходов от населения, производится в строгом соответствии с графиками, согласованными администрацией Ильинского сельского поселения</w:t>
      </w:r>
      <w:proofErr w:type="gramStart"/>
      <w:r w:rsidRPr="00F536DC">
        <w:t xml:space="preserve"> ,</w:t>
      </w:r>
      <w:proofErr w:type="gramEnd"/>
      <w:r w:rsidRPr="00F536DC">
        <w:t xml:space="preserve"> содержащими сведения о периодичности, времени движения и пунктах остановок мусороуборочной техники.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Предоставление услуг по вывозу твердых и жидких бытовых отходов осуществляется в соответствии </w:t>
      </w:r>
      <w:r w:rsidRPr="000B0BF0">
        <w:t xml:space="preserve">с </w:t>
      </w:r>
      <w:hyperlink r:id="rId25" w:history="1">
        <w:r w:rsidRPr="000B0BF0">
          <w:t>Правилами</w:t>
        </w:r>
      </w:hyperlink>
      <w:r w:rsidRPr="00F536DC">
        <w:t xml:space="preserve"> предоставления услуг по вывозу твердых и жидких бытовых отходов, утвержденными Постановлением Правительства Российской Федерации от 10.02.97 N 155. 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35.18. Собственники индивидуальных жилых домов обязаны: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складировать отходы, в том числе крупногабаритные, только в местах временного хранения отходов;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при </w:t>
      </w:r>
      <w:proofErr w:type="spellStart"/>
      <w:r w:rsidRPr="00F536DC">
        <w:t>бесконтейнерной</w:t>
      </w:r>
      <w:proofErr w:type="spellEnd"/>
      <w:r w:rsidRPr="00F536DC">
        <w:t xml:space="preserve"> системе удаления отходов самостоятельно перегружать отходы из своей тары в мусоровозы.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Удаление с контейнерной площадки и прилегающей к ней территории отходов производства и потребления, высыпавшихся при выгрузке из контейнеров в мусороуборочный транспорт, обязаны производить работники организации, осуществляющей вывоз отходов.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35.19. Собственники помещений многоквартирных домов обязаны складировать отходы, в том числе крупногабаритные, только в местах временного хранения отходов.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35.20. На территории многоэтажной жилой застройки запрещается оставлять отходы за территорией контейнерной площадки.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35.21. Сбор и временное хранение отходов, образующихся в результате хозяйственной деятельности индивидуальных предпринимателей и юридических лиц, осуществляются силами указанных лиц на специально оборудованных для этих целей местах.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35.22. Сбор и вывоз отходов, образующихся в результате деятельности индивидуальных предпринимателей и юридических лиц, осуществляются на договорной основе лицами, осуществляющими деятельность в соответствии с законодательством Российской Федерации, либо собственными силами в установленном законодательством порядке.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35.23. Сбор и вывоз отходов от киосков, лотков и других объектов, не снабженных контейнерами, осуществляются на основании соответствующего договора между заказчиком и исполнителем услуг. Собственники отходов самостоятельно перегружают отходы из своей тары в мусоровозы исполнителя.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35.24. </w:t>
      </w:r>
      <w:proofErr w:type="gramStart"/>
      <w:r w:rsidRPr="00F536DC">
        <w:t xml:space="preserve">Отработанные горюче-смазочные материалы (ГСМ), автошины, аккумуляторы, иные токсичные отходы, металлолом собираются в специально оборудованные в соответствии с требованиями санитарно-эпидемиологических </w:t>
      </w:r>
      <w:hyperlink r:id="rId26" w:history="1">
        <w:r w:rsidRPr="000B0BF0">
          <w:t>правил</w:t>
        </w:r>
      </w:hyperlink>
      <w:r w:rsidRPr="000B0BF0">
        <w:t xml:space="preserve"> </w:t>
      </w:r>
      <w:r w:rsidRPr="00F536DC">
        <w:t>и нормативов СанПиН 2.1.7.1322-03 "Гигиенические требования к размещению и обезвреживанию отходов производства и потребления", утвержденных постановлением Главного государственного санитарного врача Российской Федерации от 30.04.2003 N 80, места и в обязательном порядке по мере накопления передаются для утилизации в специализированные</w:t>
      </w:r>
      <w:proofErr w:type="gramEnd"/>
      <w:r w:rsidRPr="00F536DC">
        <w:t xml:space="preserve"> организации или пункты приема.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36. Организация контейнерных площадок.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36.1. </w:t>
      </w:r>
      <w:proofErr w:type="gramStart"/>
      <w:r w:rsidRPr="00F536DC">
        <w:t>Площадки для установки контейнеров для сбора бытовых отходов должны быть удалены от жилых домов, общеобразовательных и дошкольных образовательных учреждений, спортивных площадок и мест отдыха на расстояние не менее 20 м, но не более 100 м. В районах сложившейся застройки расстояние до жилых домов может быть сокращено до 8 - 10 м. Размер площадок рассчитывается исходя из необходимого количества контейнеров.</w:t>
      </w:r>
      <w:proofErr w:type="gramEnd"/>
      <w:r w:rsidRPr="00F536DC">
        <w:t xml:space="preserve"> Площадка устраивается из бетона (асфальта) и ограждается с трех сторон. К площадке устраиваются подъездные пути с твердым или щебеночным покрытием шириной не менее 3,5 м и пешеходные дорожки.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36.2. Уборку территорий за границами контейнерной площадки организуют собственники или пользователи земельных участков.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37. Сбор и вывоз жидких отходов.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37.1. Сбор жидких отходов от предприятий, организаций, учреждений и индивидуальных жилых домов осуществляется в соответствии с санитарными </w:t>
      </w:r>
      <w:hyperlink r:id="rId27" w:history="1">
        <w:r w:rsidRPr="000B0BF0">
          <w:t>правилами</w:t>
        </w:r>
      </w:hyperlink>
      <w:r w:rsidRPr="000B0BF0">
        <w:t xml:space="preserve"> </w:t>
      </w:r>
      <w:r w:rsidRPr="00F536DC">
        <w:t>и нормами СанПиН 42-128-4690-88 "Санитарные правила содержания территории населенных мест", утвержденными Главным государственным санитарным врачом СССР от 05.08.88 N 4690-88, в канализационную сеть с последующей очисткой на очистных сооружениях.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37.2. В случае отсутствия канализационной сети отвод бытовых стоков допускается в водонепроницаемый выгреб.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37.3. Вывоз жидких отходов производится специализированными организациями, осуществляющими деятельность в соответствии с законодательством Российской Федерации, на договорной основе.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38. Порядок обезвреживания отходов.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38.1. Сбор трупов павших животных, отходов боен и других биологических отходов должен производиться в соответствии с ветеринарно-санитарными </w:t>
      </w:r>
      <w:hyperlink r:id="rId28" w:history="1">
        <w:r w:rsidRPr="000B0BF0">
          <w:t>правилами</w:t>
        </w:r>
      </w:hyperlink>
      <w:r w:rsidRPr="00F536DC">
        <w:t xml:space="preserve"> сбора, утилизации и уничтожения биологических отходов, утвержденными Главным государственным ветеринарным инспектором Российской Федерации от 04.12.95 N 13-7-2/469.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38.2. Отходы содержания животных и птиц (навоз, помет и др.) собираются на специально оборудованных водонепроницаемых площадках.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39.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является обязанностью организаций, в чьей собственности находятся колонки.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40. Организация работы по очистке и уборке территории рынков и прилегающих к ним территорий является обязанностью администрации Ильинского сельского поселения в соответствии с действующими санитарными нормами и правилами торговли на рынках: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40.1. Территория рынка (в том числе хозяйственные площадки, подъездные пути и подходы) должна иметь твердое покрытие с уклоном, обеспечивающим сток ливневых и талых вод, а также водопровод и канализацию.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40.2. В дневное время производятся патрульная уборка и очистка мусоросборников. После завершения работы рынка производится основная уборка его территории. Один день в неделю объявляется санитарным для уборки и дезинфекции всей территории рынка, основных и подсобных помещений, инвентаря и другого оборудования. Ежедневно в летнее время на территории рынка, имеющего твердое покрытие, производится влажная уборка.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40.3. Размещение на рынках построек, объектов благоустройства осуществляется в соответствии с санитарными нормами и правилами.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40.4. Организации, предприятия торговли и бытового обслуживания, владельцы киосков, торговых палаток и павильонов, расположенных на территории рынка и в непосредственной близости с рынком, обеспечивают вывоз и (или) утилизацию отходов путем заключения договоров с предприятиями, осуществляющими их вывоз и утилизацию.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41. Содержание и уборку садов, скверов, парков, зеленых насаждений, находящихся в собственности (либо переданных в пользование) организаций, собственников помещений, либо на прилегающих территориях, рекомендуется производить силами и средствами этих организаций, собственников помещений самостоятельно или по договорам под контролем администрации Ильинского сельского поселения.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42. Очистку и уборку водосточных канав, лотков, труб, дренажей, предназначенных для отвода поверхностных и грунтовых вод из дворов, необходимо производить лицам, указанным в </w:t>
      </w:r>
      <w:hyperlink w:anchor="Par353" w:history="1">
        <w:r w:rsidRPr="000B0BF0">
          <w:t>пункте 30 раздела IV</w:t>
        </w:r>
      </w:hyperlink>
      <w:r w:rsidRPr="000B0BF0">
        <w:t xml:space="preserve"> </w:t>
      </w:r>
      <w:r w:rsidRPr="00F536DC">
        <w:t>настоящих Правил.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43.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44. Уборка и очистка территорий, отведенных для размещения и эксплуатации линий электропередач, газовых, водопроводных и тепловых сетей, является обязанностью организаций, эксплуатирующих указанные сети и линии электропередач. В случае если указанные сети являются бесхозяйными, уборка и очистка территорий должна осуществляться организациями, с которыми заключен договор об обеспечении сохранности и эксплуатации бесхозяйного имущества.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45. Администрация Ильинского сельского поселение может на добровольной основе привлекать граждан для выполнения работ по уборке, благоустройству и озеленению территории Ильинского сельского поселения.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Привлечение граждан к выполнению работ по уборке, благоустройству и озеленению территории Ильинского сельского поселения должно осуществляться на основании постановления администрации Ильинского сельского поселения.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  <w:outlineLvl w:val="1"/>
      </w:pPr>
      <w:bookmarkStart w:id="22" w:name="Par494"/>
      <w:bookmarkEnd w:id="22"/>
      <w:r w:rsidRPr="00F536DC">
        <w:t>Раздел V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</w:pPr>
      <w:r w:rsidRPr="00F536DC">
        <w:t>Содержание животных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jc w:val="both"/>
      </w:pPr>
      <w:r w:rsidRPr="00F536DC">
        <w:t xml:space="preserve"> 46 Владельцы животных и птицы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</w:t>
      </w:r>
    </w:p>
    <w:p w:rsidR="00C566BD" w:rsidRPr="00F536DC" w:rsidRDefault="00C566BD" w:rsidP="00E963FE">
      <w:pPr>
        <w:jc w:val="both"/>
      </w:pPr>
      <w:r w:rsidRPr="00F536DC">
        <w:t>правила.</w:t>
      </w:r>
    </w:p>
    <w:p w:rsidR="00C566BD" w:rsidRPr="00F536DC" w:rsidRDefault="00C566BD" w:rsidP="00E963FE">
      <w:pPr>
        <w:jc w:val="both"/>
      </w:pPr>
      <w:r w:rsidRPr="00F536DC">
        <w:t xml:space="preserve"> 46.1. Содержать домашних животных и птицу разрешается в хозяйственных строениях, удовлетворяющих санитарно-эпидемиологическим правилам, в соответствии с Санитарными правилами и «Нормативами градостроительного проектирования Краснодарского края», утвержденными Постановлением Законодательного собрания Краснодарского края от 24 июня 2009 года № 1381-П, в которых обозначены расстояния от помещения для содержания и разведения животных до объектов жилой застройки.</w:t>
      </w:r>
    </w:p>
    <w:p w:rsidR="00C566BD" w:rsidRPr="00F536DC" w:rsidRDefault="00604A2B" w:rsidP="00E963FE">
      <w:pPr>
        <w:jc w:val="both"/>
        <w:rPr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2pt;height:89.25pt;visibility:visible">
            <v:imagedata r:id="rId29" o:title=""/>
          </v:shape>
        </w:pict>
      </w:r>
    </w:p>
    <w:p w:rsidR="00C566BD" w:rsidRPr="00F536DC" w:rsidRDefault="00C566BD" w:rsidP="00E963FE">
      <w:pPr>
        <w:jc w:val="both"/>
        <w:rPr>
          <w:lang w:val="en-US"/>
        </w:rPr>
      </w:pPr>
    </w:p>
    <w:p w:rsidR="00C566BD" w:rsidRPr="00F536DC" w:rsidRDefault="00C566BD" w:rsidP="00E963FE">
      <w:pPr>
        <w:jc w:val="both"/>
      </w:pPr>
      <w:r w:rsidRPr="00F536DC">
        <w:tab/>
        <w:t>46.2. Выпас сельскохозяйственных животных (КРС) осуществляется на пастбищах под наблюдением владельца или уполномоченного им лица (пастуха) или в черте населенного пункта на прилегающей к домовладению территории на привязи. Безнадзорный, беспривязный выпас не допускается.</w:t>
      </w:r>
      <w:r>
        <w:t xml:space="preserve"> </w:t>
      </w:r>
      <w:r w:rsidRPr="00F536DC">
        <w:t>Дата начала и окончания выпаса на муниципальные пастбища определяется распоряжением местной администрации. Выпас в неустановленное время не допускается.</w:t>
      </w:r>
    </w:p>
    <w:p w:rsidR="00C566BD" w:rsidRPr="00F536DC" w:rsidRDefault="00C566BD" w:rsidP="00E963FE">
      <w:pPr>
        <w:jc w:val="both"/>
      </w:pPr>
      <w:r w:rsidRPr="00F536DC">
        <w:tab/>
        <w:t>46.3 Выпас сельскохозяйственных животных (КРС) на муниципальных пастбищах или на прилегающей к домовладению территории осуществляется при наличии разрешения на выпас выданного местной администрацией по предъявлению справок о проведении необходимых ветеринарных обработок и документов на право пользования муниципальными пастбищами. Не допускается выпас в общем стаде КРС больных инфекционными, вирусными болезнями опасных для здоровых животных и людей. При выпасе без разрешения администрации либо заведомо известных больных животных, административную ответственность несет владелец животного совместно с лицом, осуществлявшим выпас.</w:t>
      </w:r>
    </w:p>
    <w:p w:rsidR="00C566BD" w:rsidRPr="00F536DC" w:rsidRDefault="00C566BD" w:rsidP="00E963FE">
      <w:pPr>
        <w:jc w:val="both"/>
      </w:pPr>
      <w:r w:rsidRPr="00F536DC">
        <w:tab/>
        <w:t>46.4. Навоз (помет) от хозяйственных построек необходимо убирать, не допуская его накопления и загрязнения прилегающей территории с 1 апреля до 1 ноября еженедельно, в остальное время ежемесячно. Строения, расположенные на границе участка, должны отступать от межи соседнего участка не менее 1 м.</w:t>
      </w:r>
    </w:p>
    <w:p w:rsidR="00C566BD" w:rsidRPr="00F536DC" w:rsidRDefault="00C566BD" w:rsidP="00E963FE">
      <w:pPr>
        <w:jc w:val="both"/>
      </w:pPr>
      <w:r w:rsidRPr="00F536DC">
        <w:tab/>
        <w:t>46.5. 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 должна быть сделана предупреждающая табличка.</w:t>
      </w:r>
    </w:p>
    <w:p w:rsidR="00C566BD" w:rsidRPr="00F536DC" w:rsidRDefault="00C566BD" w:rsidP="00E963FE">
      <w:pPr>
        <w:jc w:val="both"/>
      </w:pPr>
      <w:r w:rsidRPr="00F536DC">
        <w:tab/>
        <w:t xml:space="preserve"> 46.6. Безнадзорные животные (в том числе собаки, имеющие ошейник), находящиеся на улицах или в иных общественных местах, подлежат отлову. </w:t>
      </w:r>
    </w:p>
    <w:p w:rsidR="00C566BD" w:rsidRPr="00F536DC" w:rsidRDefault="00C566BD" w:rsidP="00E963FE">
      <w:pPr>
        <w:jc w:val="both"/>
      </w:pPr>
      <w:r w:rsidRPr="00F536DC">
        <w:tab/>
        <w:t>46.7 . На территории Ильинского сельского поселения запрещается:</w:t>
      </w:r>
    </w:p>
    <w:p w:rsidR="00C566BD" w:rsidRPr="00F536DC" w:rsidRDefault="00C566BD" w:rsidP="00E963FE">
      <w:pPr>
        <w:jc w:val="both"/>
      </w:pPr>
      <w:r w:rsidRPr="00F536DC">
        <w:tab/>
        <w:t>- безнадзорный выгул птицы за пределами приусадебного участка;</w:t>
      </w:r>
    </w:p>
    <w:p w:rsidR="00C566BD" w:rsidRPr="00F536DC" w:rsidRDefault="00C566BD" w:rsidP="00E963FE">
      <w:pPr>
        <w:jc w:val="both"/>
      </w:pPr>
      <w:r w:rsidRPr="00F536DC">
        <w:tab/>
        <w:t>- передвижение сельскохозяйственных животных на территории Ильинского сельского поселения без сопровождающих лиц.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  <w:outlineLvl w:val="1"/>
      </w:pPr>
      <w:bookmarkStart w:id="23" w:name="Par507"/>
      <w:bookmarkEnd w:id="23"/>
      <w:r w:rsidRPr="00F536DC">
        <w:t>Раздел VI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</w:pPr>
      <w:r w:rsidRPr="00F536DC">
        <w:t>СОДЕРЖАНИЕ ОБЪЕКТОВ БЛАГОУСТРОЙСТВА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47. Содержание территорий общего пользования Ильинского сельского поселения</w:t>
      </w:r>
      <w:proofErr w:type="gramStart"/>
      <w:r w:rsidRPr="00F536DC">
        <w:t xml:space="preserve"> ,</w:t>
      </w:r>
      <w:proofErr w:type="gramEnd"/>
      <w:r w:rsidRPr="00F536DC">
        <w:t xml:space="preserve"> объектов благоустройства, находящихся в муниципальной собственности , в том числе проезжей части улиц и площадей, проездов, бульваров и других мест общего пользования, мостов, путепроводов, виадуков, водоотводных канав, труб ливневой канализации и дождевых колодцев, озер, осуществляют администрация Ильинского сельского поселения, ее территориальные органы, заключающие в этих целях договоры с соответствующими организациями в пределах предусмотренных на эти цели в местном бюджете средств и в порядке, определенном действующим законодательством. В остальных случаях содержание объектов благоустройства осуществляют владельцы земельных участков, на которых данные объекты размещены.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48. Физические лица, в том числе индивидуальные предприниматели, юридические лица всех организационно-правовых форм обязаны: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обеспечить надлежащее содержание принадлежащих им на праве собственности или ином вещном, обязательственном праве зданий, строений, сооружений, земельных участков в установленных границах, а также прилегающей территории в случае заключения ими договоров на содержание и благоустройство прилегающих территории Ильинского сельского поселения.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обеспечивать очистку и уборку (в том числе от афиш, рекламных и агитационных материалов, объявлений информационного характера и надписей) и приведение в надлежащий вид зданий, сооружений, а также заборов и ограждений земельных участков, принадлежащих им на праве собственности или ином вещном обязательственном праве.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48.1. Для отдельно стоящих временны</w:t>
      </w:r>
      <w:r>
        <w:t>х нестационарных объектов мелко</w:t>
      </w:r>
      <w:r w:rsidRPr="00F536DC">
        <w:t xml:space="preserve">розничной торговли, бытового обслуживания и услуг (киосков, торговых остановочных комплексов, павильонов, автомоек и др.), расположенных </w:t>
      </w:r>
      <w:proofErr w:type="gramStart"/>
      <w:r w:rsidRPr="00F536DC">
        <w:t>на</w:t>
      </w:r>
      <w:proofErr w:type="gramEnd"/>
      <w:r w:rsidRPr="00F536DC">
        <w:t>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земельных </w:t>
      </w:r>
      <w:proofErr w:type="gramStart"/>
      <w:r w:rsidRPr="00F536DC">
        <w:t>участках</w:t>
      </w:r>
      <w:proofErr w:type="gramEnd"/>
      <w:r w:rsidRPr="00F536DC">
        <w:t xml:space="preserve"> в составе жилых зон - 25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земельных </w:t>
      </w:r>
      <w:proofErr w:type="gramStart"/>
      <w:r w:rsidRPr="00F536DC">
        <w:t>участках</w:t>
      </w:r>
      <w:proofErr w:type="gramEnd"/>
      <w:r w:rsidRPr="00F536DC">
        <w:t>, в составе общественно-деловых зон - 25 метров по периметру;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земельных </w:t>
      </w:r>
      <w:proofErr w:type="gramStart"/>
      <w:r w:rsidRPr="00F536DC">
        <w:t>участках</w:t>
      </w:r>
      <w:proofErr w:type="gramEnd"/>
      <w:r w:rsidRPr="00F536DC">
        <w:t>, в составе производственных зон - 10 метров по периметру;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земельных </w:t>
      </w:r>
      <w:proofErr w:type="gramStart"/>
      <w:r w:rsidRPr="00F536DC">
        <w:t>участках</w:t>
      </w:r>
      <w:proofErr w:type="gramEnd"/>
      <w:r w:rsidRPr="00F536DC">
        <w:t>, в составе зон инженерной и транспортной инфраструктуры - 25 метров по периметру, а также 0,5 метра лотка дороги, при этом запрещается смет мусора на проезжую часть дороги;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земельных </w:t>
      </w:r>
      <w:proofErr w:type="gramStart"/>
      <w:r w:rsidRPr="00F536DC">
        <w:t>участках</w:t>
      </w:r>
      <w:proofErr w:type="gramEnd"/>
      <w:r w:rsidRPr="00F536DC">
        <w:t xml:space="preserve"> иных зон - 10 метров по периметру.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48.2. Для индивидуальных жилых домов - 10 метров по периметру усадьбы, а со стороны въезда (входа) - до проезжей части дороги.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48.3. Для многоквартирных домов (за исключением нежилых помещений в многоквартирных домах) - в пределах границ территорий, установленных администрациями внутригородских округов города Краснодара, в соответствии с картой-схемой.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При наличии в этой зоне дороги, за исключением дворовых проездов, территория закрепляется до края проезжей части дороги.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48.4. Для нежилых помещений многоквартирного дома, не относящихся к общему имуществу, в том числе встроенных и пристроенных нежилых помещений: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в длину - по длине занимаемых нежилых помещений;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по ширине: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в случае размещения нежилого помещения с фасадной стороны здания - до края проезжей части дороги;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в иных случаях - с учетом закрепленной за многоквартирным домом прилегающей территории. При определении ширины прилегающей территории учитывается необходимость содержания и благоустройства территорий 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другие объекты).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48.5. Для нежилых зданий: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по длине - на длину здания плюс половина санитарного разрыва с соседними зданиями, в случае отсутствия соседних зданий - 25 метров;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по ширине - от фасада здания до края проезжей части дороги, а в случаях: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наличия местного проезда, сопровождающего основную проезжую часть улицы, - до ближайшего к зданию бордюра местного проезда,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устройства на магистралях бульваров - до ближайшего бордюра ближнего к зданию тротуара;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устройства вокруг здания противопожарного проезда с техническим тротуаром - до дальнего бордюра противопожарного проезда.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48.6. Для нежилых зданий (комплекса зданий), имеющих ограждение, - 25 метров от ограждения по периметру.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48.7. Для автостоянок - 25 метров по периметру.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48.8. Для промышленных объектов - 50 метров от ограждения по периметру.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48.9. Для строительных объектов - 15 метров от ограждения по периметру.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48.10. 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- 5 метров по периметру.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48.11. Для гаражно-строительных кооперативов, садоводческих объединений - от границ в размере 25 метров по периметру.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48.12. Для автозаправочных станций (АЗС), </w:t>
      </w:r>
      <w:proofErr w:type="spellStart"/>
      <w:r w:rsidRPr="00F536DC">
        <w:t>автогазозаправочных</w:t>
      </w:r>
      <w:proofErr w:type="spellEnd"/>
      <w:r w:rsidRPr="00F536DC">
        <w:t xml:space="preserve"> станций (АГЗС) - 50 метров по периметру и подъезды к объектам.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48.13. Для иных территорий: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автомобильных дорог - 25 метров от края проезжей части;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линий железнодорожного транспорта общего и промышленного назначения - в пределах полосы отвода (откосы выемок и насыпей, переезды, переходы через пути);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трамвайных путей - по 1,9 метра от осей пути до внешней кромки полотна, обособленных трамвайных путей - в ширину полосы земельного отвода;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территорий, прилегающих к наземным, надземным инженерным коммуникациям и сооружениям, - по 5 метров в каждую сторону, если иное не предусмотрено договором;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территорий, прилегающих к рекламным конструкциям, - 5 метров по периметру (радиусу) основания.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Определенные согласно данному пункту территории могут включать в себя тротуары, зеленые насаждения, другие территории, но ограничиваются дорожным бордюром, полотном дороги общего пользования, линией пересечения с прилегающей территорией другого юридического, физического лица, индивидуального предпринимателя.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49. Организацию работы по благоустройству и содержанию прилегающих территорий (в том числе при условии заключения договоров на содержание и благоустройство прилегающих территорий) осуществляют: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земельных участках и прилегающих территориях к многоквартирным жилым домам, признанным аварийными, расселенными и подлежащими сносу, до определения подрядной организации, осуществляющей демонтаж.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прилегающих территориях многоквартирных домов - организации, обслуживающие жилищный фонд, если собственниками заключен договор на управление/эксплуатацию многоквартирным домом. При отсутствии такого договора - собственники помещений в доме;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земельных участках, находящихся в собственности, постоянном (бессрочном) и безвозмездном пользовании, аренде физических и юридических лиц, либо индивидуальных предпринимателей, и прилегающих к ним территориях - соответствующие физические и юридические лица, либо индивидуальные предприниматели;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участках домовладений индивидуальной застройки, принадлежащих физическим лицам на правах собственности, и прилегающих к ним территориях - собственники или пользователи домовладений;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территориях, отведенных под проектирование и застройку, и прилегающих к ним территориях - юридические и физические лица, которым предварительно согласовано место размещения объекта на период проектирования или предоставлены земельные участки для строительства (за исключением участков, где расположены жилые дома, планируемые под снос);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не используемых и не осваиваемых длительное время территориях, территориях после сноса строений – администрации Ильинского сельского поселения.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территориях, где ведется строительство или производятся планировочные, подготовительные работы, и прилегающих к ним территориях (на все время строительства или проведения работ) - организации, ведущие строительство, производящие работы;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территориях, прилегающих к временным нестационарным объектам, - собственники и арендаторы данных объектов;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участках теплотрасс, воздушных линий электропередачи, газопроводов и других инженерных коммуникаций - собственники, а в случае их отсутствия - владельцы и пользователи;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территориях гаражно-строительных кооперативов - соответствующие кооперативы;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территориях садоводческих объединений граждан - соответствующие объединения;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тротуарах: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примыкающих к проезжей части улиц или к проездам, отделенным от проезжей части газоном шириной не более трех метров и не имеющим непосредственных выходов из подъездов жилых зданий; прилегающих к ограждениям набережных, - организации, отвечающие за уборку и содержание проезжей части;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536DC">
        <w:t>имеющих непосредственные выходы из подъездов жилых зданий, тротуарах придомовых территорий, въездах во дворы, пешеходных дорожках, расположенных на придомовых территориях, - организации, осуществляющие управление/эксплуатацию многоквартирными домами либо собственники помещений в многоквартирных домах;</w:t>
      </w:r>
      <w:proofErr w:type="gramEnd"/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объектах озеленения (парки, скверы, бульвары, газоны), в том числе расположенных на них тротуарах, пешеходных зонах, лестничных сходах - организации, на балансе или эксплуатации которых находятся данные объекты озеленения;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газонной части разделительных полос, ограждений проезжей части, тротуарах и газонах, других элементах благоустройства дороги - организации, отвечающие за уборку и содержание проезжей части;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посадочных площадках городского общественного транспорта - владельцы торгово-остановочных комплексов при их наличии;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территориях, прилегающих к входам в подземные и надземные пешеходные переходы, лестничные сходы переходов и сами переходы - организации, на балансе которых они находятся, либо организации, эксплуатирующие их;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прилегающих территориях, въездах и выездах с АЗС, АГЗС - владельцы указанных объектов;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территориях,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электропередачи, мачтам, байпасам - организации, эксплуатирующие данные сооружения;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домах, зданиях собственниками и администрацией организуется установка указателей с названиями улиц и номерами домов.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50. Запрещается: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осуществлять выносную торговлю с лотков, палаток, товаров, автомашин в не установленных администрацией Ильинского сельского поселения местах;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размещать товар на газонах и тротуарах, складировать тару, запасы товаров и отходов на территориях, прилегающих к объектам торговли;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производить выкладку товара, устанавливать столы, витрины, полки, холодильные витрины и шкафы на территориях, прилегающих к предприятиям торговли и общественного питания, в том числе у киосков, павильонов, палаток и др.;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возводить к объектам торговли (магазинам, киоскам, павильонам и т.д.) различного рода навесы, козырьки, не предусмотренные проектами, согласованными с отделом архитектуры и градостроительства администрации муниципального образования;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подключать фекальную канализацию жилых домов, предприятий, учреждений и организаций в ливневую канализацию;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самовольно подключаться к инженерным сетям и сооружениям;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самовольно снимать, менять люки и решетки колодцев;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устанавливать временные сооружения (киоски, гаражи, палатки, тенты и другие подобные сооружения), создающие препятствия для свободного передвижения по тротуарам, дворовым, придомовым территориям, а также с нарушением порядка предоставления земельных участков, установленного действующим законодательством;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самовольно устраивать различные пандусы и насыпи для въезда во дворы частных домовладений, а также поднимать уровень поверхности тротуара, препятствующий естественному стоку ливневых вод;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производить ремонтно-строительные работы, связанные с разрытием дорожного покрытия, разрушением объектов благоустройства территории, без согласования в установленном настоящими Правилами порядке;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перевозить мусор, сыпучие и другие грузы в транспортных средствах, не оборудованных для этих целей;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повреждать и самовольно демонтировать лавочки, скамейки, декоративные ограждения;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производить расклейку афиш, агитационных и рекламных материалов, объявлений на стенах зданий, сооружений, электрических опорах, деревьях, остановочных павильонах, ограждениях, заборах и иных объектах, не предназначенных для этих целей;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наносить надписи на стены зданий, сооружений, малые архитектурные формы, уличное коммунальное оборудование, тротуары и иные объекты, не предназначенные для этих целей;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купаться в фонтанах и декоративных водоемах, купать домашних животных;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использование для стоянки и размещения неэксплуатируемых транспортных сре</w:t>
      </w:r>
      <w:proofErr w:type="gramStart"/>
      <w:r w:rsidRPr="00F536DC">
        <w:t>дств пр</w:t>
      </w:r>
      <w:proofErr w:type="gramEnd"/>
      <w:r w:rsidRPr="00F536DC">
        <w:t>оезжей части улиц, проездов, тротуаров и других территорий;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самовольно занимать территорию общего пользования.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51.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Проезды должны выходить на второстепенные улицы и оборудоваться шлагбаумами или воротами.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Строительные площадки должны быть обеспечены благоустроенной проезжей частью не менее 20 метров у каждого выезда с оборудованием для очистки колес.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52. Строительство, установка и содержание малых архитектурных форм.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52.1. Физические или юридические лица при содержании малых архитектурных форм обязаны производить их ремонт и окраску</w:t>
      </w:r>
      <w:proofErr w:type="gramStart"/>
      <w:r w:rsidRPr="00F536DC">
        <w:t xml:space="preserve"> .</w:t>
      </w:r>
      <w:proofErr w:type="gramEnd"/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52.2.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производиться не реже одного раза в год.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52.3.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должна производиться не реже одного раза в два года, а ремонт - по мере необходимости.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53. Ремонт и содержание зданий и сооружений.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53.1. Эксплуатация зданий и сооружений, их ремонт должны производиться в соответствии с установленными правилами и нормами технической эксплуатации.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53.2. Текущий и капитальный ремонт, окраска фасадов зданий и сооружений должны производиться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53.3.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должны производиться по согласованию с администрацией Ильинского сельского поселения;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53.4. Запрещается загромождение и засорение дворовых и придомовых территорий металлическим ломом, строительным и бытовым мусором, неэксплуатируемыми транспортными средствами, домашней утварью и другими материалами.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  <w:outlineLvl w:val="1"/>
      </w:pPr>
      <w:bookmarkStart w:id="24" w:name="Par616"/>
      <w:bookmarkEnd w:id="24"/>
      <w:r w:rsidRPr="00F536DC">
        <w:t>Раздел VII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</w:pPr>
      <w:r>
        <w:t>С</w:t>
      </w:r>
      <w:r w:rsidRPr="00F536DC">
        <w:t>охранность дорог, тротуаров, площадей и других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</w:pPr>
      <w:r w:rsidRPr="00F536DC">
        <w:t>элементов благоустройства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54. При производстве работ, в том числе строительных, ремонтных, связанных с разрытием на землях общего пользования территории Ильинского сельского поселения, все разрушения и повреждения грунта, дорожного покрытия, озеленения и других элементов благоустройства должны быть восстановлены силами и средствами организаций, производящих эти работы.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55. При обнаружении до начала производства работ по реконструкции, ремонту дорожной одежды, разрушения рабочей части горловины колодцев, эксплуатирующая организация восстанавливает их, а регулировка крышек колодцев или их замена осуществляются организацией, выполняющей реконструкцию, ремонт дорожной одежды.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56. Физические и юридические лица (далее - застройщики), производящие работы, в частности, по строительству, прокладке, реконструкции и ремонту подземных инженерных коммуникаций, строительству дорог, проведению благоустройства и озеленения территорий, связанные с разрытием на землях общего пользования территории Ильинского сельского поселения, в том числе влекущие разрытие дорожного покрытия, разрушение объектов благоустройства, обязаны: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устанавливать вокруг строительных площадок соответствующие типовые ограждения, габаритное освещение;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обеспечивать проезды для спецмашин и личного транспорта, проходы для пешеходов, водоотводы;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своевременно вывозить грунт и мусор в специально отведенные места, не допускать выезда со строительных площадок на улицы города загрязненных машин и механизмов (выезды со строительных площадок должны иметь твердое покрытие, исключающее вынос грязи на проезжую часть);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восстановить после окончания работ по ликвидации аварий в установленный срок все проходы, проезды, тротуары, газоны и другие элементы благоустройства, разрушенные при производстве работ по ликвидации аварий.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57. При строительстве, ремонте и реконструкции дорог, площадей, скверов застройщики обязаны: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предусматривать освещение прилегающих территорий по согласованию с организациями, осуществляющими эксплуатацию муниципальных сетей наружного освещения (кабельная и воздушная сеть, электрические опоры, светильники, иллюминация, шкафы управления);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работы по переносу электрических опор, изменению габаритов воздушных линий или защиту их от механических повреждений, а также восстановление демонтируемого освещения выполнять по согласованию с организацией, эксплуатирующей сети наружного освещения.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58. При проведении работ, связанных с разрытием на землях общего пользования территории Ильинского сельского поселения, влекущим, в том числе разрушение дорожного покрытия, разрушение объектов благоустройства, временное ограничение движения транспортных средств в местах проведения таких работ может осуществляться главой Ильинского сельского поселения.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59. При строительстве, реконструкции объектов капитального строительства, находящихся на территории Ильинского сельского поселения, застройщики обязаны: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установить ограждение объекта строительства;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обеспечить содержание ограждений строительной площадки в удовлетворительном техническом состоянии (ограждения должны быть очищены от грязи, без проемов, поврежденных участков, отклонений от вертикали, посторонних наклеек, объявлений и надписей);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обозначить указателями и знаками пути объезда для транспорта и оборудовать пути прохода для пешеходов (пешеходные галереи, настилы, перила, мостки);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установить при въезде на строительную площадку информационные щиты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даты начала и окончания строительства;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обеспечить освещение строительной площадки;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536DC">
        <w:t>закрыть фасады зданий и сооружений, выходящих на улицы, магистрали и площади, навесным декоративно-сетчатым ограждением (рекомендуемый цвет сетчатого ограждения: зеленый, голубой, светло-желтый, светло-серый с размерами ячеек не более 6 квадратных сантиметров), монтаж декоративно-сетчатых ограждений производить на специально изготовленные для этих целей крепления по фасаду здания или на конструкцию лесов при их наличии;</w:t>
      </w:r>
      <w:proofErr w:type="gramEnd"/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содержать в чистоте территорию строительной площадки, а также прилегающую к ней территорию и подъезды, не допускать выноса грунта или грязи колесами автотранспорта со строительной площадки;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оборудовать выезды со строительной площадки пунктами мойки (очистки) колес автотранспорта;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оборудовать места на строительной площадке для складирования материалов, конструкций изделий и инвентаря, а также места для установки строительной техники;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установить биотуалет или стационарный туалет с подключением к сетям канализации;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установить бункер-накопитель для сбора строительного мусора или огородить для этих целей специальную площадку;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не допускать закапывание в грунт или сжигание мусора и отходов;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не допускать при уборке строительных отходов и мусора сбрасывания их с этажей зданий и сооружений без применения закрытых лотков (желобов), бункеров-накопителей, закрытых ящиков или контейнеров.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60. Прокладка и переустройство инженерных коммуникаций в границах полос отвода и придорожных </w:t>
      </w:r>
      <w:proofErr w:type="gramStart"/>
      <w:r w:rsidRPr="00F536DC">
        <w:t>полос</w:t>
      </w:r>
      <w:proofErr w:type="gramEnd"/>
      <w:r w:rsidRPr="00F536DC">
        <w:t xml:space="preserve"> автомобильных дорог местного значения.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60.1. </w:t>
      </w:r>
      <w:proofErr w:type="gramStart"/>
      <w:r w:rsidRPr="00F536DC">
        <w:t>Прокладка или переустройство инженерных коммуникаций в границах полосы отвода автомобильных дорог местного значения на территории Ильинского сельского поселения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 местного значения (далее - владелец автомобильной дороги), и разрешения на строительство, выдаваемого в установленном порядке администрацией Ильинского сельского поселения, в случае если</w:t>
      </w:r>
      <w:proofErr w:type="gramEnd"/>
      <w:r w:rsidRPr="00F536DC">
        <w:t xml:space="preserve"> для прокладки или переустройства таких инженерных коммуникаций требуется выдача разрешения на строительство.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60.2. При проектировании прокладки или переустройства инженерных коммуникаций в границах полос отвода автомобильных дорог местного значения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60.3. </w:t>
      </w:r>
      <w:proofErr w:type="gramStart"/>
      <w:r w:rsidRPr="00F536DC">
        <w:t>Прокладка или переустройство инженерных коммуникаций в границах придорожных полос автомобильной дороги местного значения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строительство, выдаваемого в установленном порядке администрацией Ильинского сельского поселения в случае, если для прокладки или переустройства таких инженерных коммуникаций требуется выдача разрешения на строительство</w:t>
      </w:r>
      <w:proofErr w:type="gramEnd"/>
      <w:r w:rsidRPr="00F536DC">
        <w:t>. Это 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 или переустройстве.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60.4. В случае если прокладка или переустройство инженерных коммуникаций в границах полосы отвода и (или) придорожных полос автомобильной дороги местного значения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60.5. </w:t>
      </w:r>
      <w:proofErr w:type="gramStart"/>
      <w:r w:rsidRPr="00F536DC">
        <w:t>Владельцы инженерных коммуникаций, осуществляющие их прокладку или переустройство без согласия владельца автомобильной дороги и без разрешения на строительство (в случае если для прокладки или переустройства таких инженерных коммуникаций требуется выдача разрешения на строительство)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владельца автомобильной дороги, обязаны прекратить прокладку</w:t>
      </w:r>
      <w:proofErr w:type="gramEnd"/>
      <w:r w:rsidRPr="00F536DC">
        <w:t xml:space="preserve"> или переустройство инженерных коммуникаций, осуществить снос незаконно возведенных сооружений, иных объектов и привести автомобильную дорогу местного значения в первоначальное состояние. </w:t>
      </w:r>
      <w:proofErr w:type="gramStart"/>
      <w:r w:rsidRPr="00F536DC">
        <w:t>В случае отказа от исполнения указанных требований владелец автомобильной дороги выполняет работы по ликвидации проложенных или переустроенных инженерных коммуникаций с последующей компенсацией затрат на выполнение этих работ за счет лиц, виновных в незаконных прокладке или переустройстве таких сооружений, иных объектов, в соответствии с законодательством Российской Федерации.</w:t>
      </w:r>
      <w:proofErr w:type="gramEnd"/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  <w:outlineLvl w:val="1"/>
      </w:pPr>
      <w:bookmarkStart w:id="25" w:name="Par657"/>
      <w:bookmarkEnd w:id="25"/>
      <w:r w:rsidRPr="00F536DC">
        <w:t>Раздел VIII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</w:pPr>
      <w:r>
        <w:t>П</w:t>
      </w:r>
      <w:r w:rsidRPr="00F536DC">
        <w:t>роведение работ при строительстве, ремонте,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</w:pPr>
      <w:r w:rsidRPr="00F536DC">
        <w:t>реконструкции коммуникаций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61.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ордера на проведение земляных работ, выданного администрацией Ильинского сельского поселения.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Аварийные работы разрешается начинать владельцам сетей по телефонограмме или по уведомлению администрации Ильинского сельского поселения с последующим оформлением разрешения в трехдневный срок.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62. Разрешение на производство работ по строительству, реконструкции, ремонту коммуникаций выдается администрацией Ильинского сельского поселения при предъявлении: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условий производства работ, согласованных с администрацией Ильинского сельского поселения;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63. Не допускается прокладка напорных коммуникаций под проезжей частью магистральных улиц.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64. При реконструкции действующих подземных коммуникаций должен предусматриваться их вынос из-под проезжей части магистральных улиц.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65. При необходимости прокладки подземных коммуникаций в стесненных условиях должно предусматриваться сооружение переходных коллекторов. Проектирование коллекторов осуществляется с учетом перспективы развития сетей.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66. Прокладка подземных коммуникаций под проезжей частью улиц, проездами, а также под тротуарами разрешается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Не допускается применение кирпича в конструкциях, подземных коммуникациях, расположенных под проезжей частью.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67. </w:t>
      </w:r>
      <w:proofErr w:type="gramStart"/>
      <w:r w:rsidRPr="00F536DC">
        <w:t>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необходимо сообщить в администрацию Ильинского сельского поселения о намеченных работах по прокладке коммуникаций с указанием предполагаемых сроков производства работ.</w:t>
      </w:r>
      <w:proofErr w:type="gramEnd"/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68.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в полном объеме организациями, получившими разрешение на производство работ, в сроки, согласованные с администрацией Ильинского сельского поселения.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69. До начала производства работ по разрытию необходимо: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69.1. Установить дорожные знаки в соответствии с согласованной схемой.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69.2.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Ограждение рекомендуется выполнять </w:t>
      </w:r>
      <w:proofErr w:type="gramStart"/>
      <w:r w:rsidRPr="00F536DC">
        <w:t>сплошным</w:t>
      </w:r>
      <w:proofErr w:type="gramEnd"/>
      <w:r w:rsidRPr="00F536DC">
        <w:t xml:space="preserve"> и надежным, предотвращающим попадание посторонних на стройплощадку.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69.3.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69.4.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70. Разрешение на производство работ необходимо хранить на месте работ и предъявлять по первому требованию лиц, осуществляющих </w:t>
      </w:r>
      <w:proofErr w:type="gramStart"/>
      <w:r w:rsidRPr="00F536DC">
        <w:t>контроль за</w:t>
      </w:r>
      <w:proofErr w:type="gramEnd"/>
      <w:r w:rsidRPr="00F536DC">
        <w:t xml:space="preserve"> выполнением Правил эксплуатации.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71. В разрешении необходимо устанавливать сроки и условия производства работ.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72.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Особые условия подлежат неукоснительному соблюдению строительной организацией, производящей земляные работы.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73. В случае неявки представителя или отказа его указать точное положение коммуникаций должен быть составлен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F536DC">
        <w:t>топооснове</w:t>
      </w:r>
      <w:proofErr w:type="spellEnd"/>
      <w:r w:rsidRPr="00F536DC">
        <w:t>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74.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Бордюр разбирается, складируется на месте производства работ для дальнейшей установки.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При производстве работ на улицах, застроенных территориях грунт рекомендуется немедленно вывозить.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При необходимости строительная организация должна обеспечивать планировку грунта на отвале.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75. Траншеи под проезжей частью и тротуарами необходимо засыпать песком и песчаным грунтом с послойным уплотнением и поливкой водой.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76. Засыпка траншеи до выполнения геодезической съемки не допускается. Организации, получившие разрешение на проведение земляных работ, до окончания работ должны произвести геодезическую съемку.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77.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 xml:space="preserve">78.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F536DC">
        <w:t>работ</w:t>
      </w:r>
      <w:proofErr w:type="gramEnd"/>
      <w:r w:rsidRPr="00F536DC"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79.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обязаны устранять организации, получившие разрешение на производство работ, в течение суток.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Наледи, образовавшиеся из-за аварий на подземных коммуникациях, должны ликвидировать организации - владельцы коммуникаций либо специализированные организации на основании договоров за счет владельцев коммуникаций.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80. Проведение работ при строительстве, ремонте, реконструкции коммуникаций по просроченным ордерам является самовольным проведением земляных работ.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  <w:outlineLvl w:val="1"/>
      </w:pPr>
      <w:bookmarkStart w:id="26" w:name="Par703"/>
      <w:bookmarkEnd w:id="26"/>
      <w:r w:rsidRPr="00F536DC">
        <w:t>Раздел IX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</w:pPr>
      <w:proofErr w:type="gramStart"/>
      <w:r>
        <w:t>К</w:t>
      </w:r>
      <w:r w:rsidRPr="00F536DC">
        <w:t>онтроль за</w:t>
      </w:r>
      <w:proofErr w:type="gramEnd"/>
      <w:r w:rsidRPr="00F536DC">
        <w:t xml:space="preserve"> выполнением настоящих правил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81. Администрация Ильинского сельского поселения осуществляют контроль в пределах своей компетенции за соблюдением физическими и юридическими лицами настоящих Правил.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82. Администрация Ильинского сельского поселения вправе издавать муниципальные правовые акты в развитие положений настоящих Правил.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ind w:firstLine="540"/>
        <w:jc w:val="both"/>
      </w:pPr>
      <w:r w:rsidRPr="00F536DC">
        <w:t>83. Лица, допустившие нарушения настоящих Правил, несут ответственность в соответствии с действующим законодательством.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0B0BF0">
      <w:pPr>
        <w:widowControl w:val="0"/>
        <w:autoSpaceDE w:val="0"/>
        <w:autoSpaceDN w:val="0"/>
        <w:adjustRightInd w:val="0"/>
        <w:jc w:val="right"/>
        <w:outlineLvl w:val="1"/>
      </w:pPr>
      <w:bookmarkStart w:id="27" w:name="Par715"/>
      <w:bookmarkEnd w:id="27"/>
      <w:r>
        <w:t>ПРИЛОЖЕНИЕ</w:t>
      </w:r>
      <w:r w:rsidRPr="00F536DC">
        <w:t xml:space="preserve"> N 1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right"/>
      </w:pPr>
      <w:r w:rsidRPr="00F536DC">
        <w:t>к Правилам благоустройства</w:t>
      </w:r>
    </w:p>
    <w:p w:rsidR="00C566BD" w:rsidRDefault="00C566BD" w:rsidP="00E963FE">
      <w:pPr>
        <w:widowControl w:val="0"/>
        <w:autoSpaceDE w:val="0"/>
        <w:autoSpaceDN w:val="0"/>
        <w:adjustRightInd w:val="0"/>
        <w:jc w:val="right"/>
      </w:pPr>
      <w:r w:rsidRPr="00F536DC">
        <w:t xml:space="preserve">территории Ильинского 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right"/>
      </w:pPr>
      <w:r w:rsidRPr="00F536DC">
        <w:t>сельского поселения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8" w:name="Par720"/>
      <w:bookmarkEnd w:id="28"/>
      <w:r w:rsidRPr="00F536DC">
        <w:rPr>
          <w:b/>
          <w:bCs/>
        </w:rPr>
        <w:t>ПРИЗНАКИ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536DC">
        <w:rPr>
          <w:b/>
          <w:bCs/>
        </w:rPr>
        <w:t>КАТЕГОРИЙ ДЕРЕВЬЕВ, ПОДЛЕЖАЩИХ САНИТАРНОЙ ВЫРУБКЕ</w:t>
      </w: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3720"/>
        <w:gridCol w:w="4080"/>
      </w:tblGrid>
      <w:tr w:rsidR="00C566BD" w:rsidRPr="00F536DC" w:rsidTr="00E963FE">
        <w:trPr>
          <w:trHeight w:val="1200"/>
          <w:tblCellSpacing w:w="5" w:type="nil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>Подлежащие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>санитарной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 вырубке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категории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состояния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 деревьев 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 Основные признаки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 Дополнительные признаки </w:t>
            </w:r>
          </w:p>
        </w:tc>
      </w:tr>
      <w:tr w:rsidR="00C566BD" w:rsidRPr="00F536DC" w:rsidTr="00E963FE">
        <w:trPr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  <w:outlineLvl w:val="2"/>
            </w:pPr>
            <w:bookmarkStart w:id="29" w:name="Par731"/>
            <w:bookmarkEnd w:id="29"/>
            <w:r w:rsidRPr="00F536DC">
              <w:t xml:space="preserve"> Хвойные породы </w:t>
            </w:r>
          </w:p>
        </w:tc>
      </w:tr>
      <w:tr w:rsidR="00C566BD" w:rsidRPr="00F536DC" w:rsidTr="00E963FE">
        <w:trPr>
          <w:trHeight w:val="10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Усыхающие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Хвоя серая, желтоватая или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желто-зеленая, </w:t>
            </w:r>
            <w:proofErr w:type="spellStart"/>
            <w:r w:rsidRPr="00F536DC">
              <w:t>изрежена</w:t>
            </w:r>
            <w:proofErr w:type="spellEnd"/>
            <w:r w:rsidRPr="00F536DC">
              <w:t xml:space="preserve">,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прирост текущего года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уменьшен или отсутствует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Возможны признаки заселения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536DC">
              <w:t xml:space="preserve">дерева вредителями (смоляные </w:t>
            </w:r>
            <w:proofErr w:type="gramEnd"/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>стволовые воронки, буровая мука,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насекомые на коре, под корой и </w:t>
            </w:r>
            <w:proofErr w:type="gramStart"/>
            <w:r w:rsidRPr="00F536DC">
              <w:t>в</w:t>
            </w:r>
            <w:proofErr w:type="gramEnd"/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древесине) </w:t>
            </w:r>
          </w:p>
        </w:tc>
      </w:tr>
      <w:tr w:rsidR="00C566BD" w:rsidRPr="00F536DC" w:rsidTr="00E963FE"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Сухостой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текущего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года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>Хвоя серая, желтая или бурая,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мелкие веточки в кроне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охраняются, кора может быть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частично опавшей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Возможно наличие на коре дерева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536DC">
              <w:t>вылетных</w:t>
            </w:r>
            <w:proofErr w:type="spellEnd"/>
            <w:r w:rsidRPr="00F536DC">
              <w:t xml:space="preserve"> отверстий насекомых </w:t>
            </w:r>
          </w:p>
        </w:tc>
      </w:tr>
      <w:tr w:rsidR="00C566BD" w:rsidRPr="00F536DC" w:rsidTr="00E963FE">
        <w:trPr>
          <w:trHeight w:val="10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Сухостой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прошлых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лет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Хвоя осыпалась или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сохранилась лишь частично,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мелкие веточки, как правило,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обломились, кора легко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отслаивается или опала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На стволе и в ветвях имеются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536DC">
              <w:t>вылетные</w:t>
            </w:r>
            <w:proofErr w:type="spellEnd"/>
            <w:r w:rsidRPr="00F536DC">
              <w:t xml:space="preserve"> отверстия насекомых,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под корой обильная буровая мука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и грибница </w:t>
            </w:r>
            <w:proofErr w:type="gramStart"/>
            <w:r w:rsidRPr="00F536DC">
              <w:t>дереворазрушающих</w:t>
            </w:r>
            <w:proofErr w:type="gramEnd"/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грибов </w:t>
            </w:r>
          </w:p>
        </w:tc>
      </w:tr>
      <w:tr w:rsidR="00C566BD" w:rsidRPr="00F536DC" w:rsidTr="00E963FE">
        <w:trPr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  <w:outlineLvl w:val="2"/>
            </w:pPr>
            <w:bookmarkStart w:id="30" w:name="Par750"/>
            <w:bookmarkEnd w:id="30"/>
            <w:r w:rsidRPr="00F536DC">
              <w:t xml:space="preserve"> Лиственные породы </w:t>
            </w:r>
          </w:p>
        </w:tc>
      </w:tr>
      <w:tr w:rsidR="00C566BD" w:rsidRPr="00F536DC" w:rsidTr="00E963FE">
        <w:trPr>
          <w:trHeight w:val="1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Усыхающие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Листва мельче, светлее или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желтее обычной, </w:t>
            </w:r>
            <w:proofErr w:type="spellStart"/>
            <w:r w:rsidRPr="00F536DC">
              <w:t>изрежена</w:t>
            </w:r>
            <w:proofErr w:type="spellEnd"/>
            <w:r w:rsidRPr="00F536DC">
              <w:t xml:space="preserve"> или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>преждевременно опала, в кроне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75% и более сухих ветвей, </w:t>
            </w:r>
            <w:proofErr w:type="gramStart"/>
            <w:r w:rsidRPr="00F536DC">
              <w:t>на</w:t>
            </w:r>
            <w:proofErr w:type="gramEnd"/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536DC">
              <w:t>стволе</w:t>
            </w:r>
            <w:proofErr w:type="gramEnd"/>
            <w:r w:rsidRPr="00F536DC">
              <w:t xml:space="preserve"> могут быть водяные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побеги; вязы, пораженные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536DC">
              <w:t>графиозом</w:t>
            </w:r>
            <w:proofErr w:type="spellEnd"/>
            <w:r w:rsidRPr="00F536DC">
              <w:t xml:space="preserve">, 50% и более сухих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ветвей в кроне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На стволе и в ветвях </w:t>
            </w:r>
            <w:proofErr w:type="gramStart"/>
            <w:r w:rsidRPr="00F536DC">
              <w:t>возможны</w:t>
            </w:r>
            <w:proofErr w:type="gramEnd"/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признаки заселения дерева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536DC">
              <w:t xml:space="preserve">стволовыми вредителями (входные </w:t>
            </w:r>
            <w:proofErr w:type="gramEnd"/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отверстия, насечки, </w:t>
            </w:r>
            <w:proofErr w:type="spellStart"/>
            <w:r w:rsidRPr="00F536DC">
              <w:t>сокотечение</w:t>
            </w:r>
            <w:proofErr w:type="spellEnd"/>
            <w:r w:rsidRPr="00F536DC">
              <w:t>,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>буровая мука и опилки, насекомые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на коре, под корой и </w:t>
            </w:r>
            <w:proofErr w:type="gramStart"/>
            <w:r w:rsidRPr="00F536DC">
              <w:t>в</w:t>
            </w:r>
            <w:proofErr w:type="gramEnd"/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древесине) </w:t>
            </w:r>
          </w:p>
        </w:tc>
      </w:tr>
      <w:tr w:rsidR="00C566BD" w:rsidRPr="00F536DC" w:rsidTr="00E963FE"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Сухостой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текущего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года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Листва преждевременно опала,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мелкие веточки в кроне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сохраняются, кора может быть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частично опавшей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На стволе, ветвях и корневых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536DC">
              <w:t>лапах</w:t>
            </w:r>
            <w:proofErr w:type="gramEnd"/>
            <w:r w:rsidRPr="00F536DC">
              <w:t xml:space="preserve"> часто встречаются признаки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>заселения стволовыми вредителями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и поражения грибами </w:t>
            </w:r>
          </w:p>
        </w:tc>
      </w:tr>
      <w:tr w:rsidR="00C566BD" w:rsidRPr="00F536DC" w:rsidTr="00E963FE">
        <w:trPr>
          <w:trHeight w:val="10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Сухостой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прошлых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лет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Листва и часть ветвей опала,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мелкие веточки, как правило,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обломились, кора легко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отслаивается или опала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На стволе и в ветвях имеются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536DC">
              <w:t>вылетные</w:t>
            </w:r>
            <w:proofErr w:type="spellEnd"/>
            <w:r w:rsidRPr="00F536DC">
              <w:t xml:space="preserve"> отверстия насекомых,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под корой обильная буровая мука </w:t>
            </w:r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и грибница </w:t>
            </w:r>
            <w:proofErr w:type="gramStart"/>
            <w:r w:rsidRPr="00F536DC">
              <w:t>дерево-разрушающих</w:t>
            </w:r>
            <w:proofErr w:type="gramEnd"/>
          </w:p>
          <w:p w:rsidR="00C566BD" w:rsidRPr="00F536DC" w:rsidRDefault="00C566BD" w:rsidP="00E963FE">
            <w:pPr>
              <w:widowControl w:val="0"/>
              <w:autoSpaceDE w:val="0"/>
              <w:autoSpaceDN w:val="0"/>
              <w:adjustRightInd w:val="0"/>
            </w:pPr>
            <w:r w:rsidRPr="00F536DC">
              <w:t xml:space="preserve">грибов </w:t>
            </w:r>
          </w:p>
        </w:tc>
      </w:tr>
    </w:tbl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 w:rsidP="00E963FE">
      <w:pPr>
        <w:widowControl w:val="0"/>
        <w:autoSpaceDE w:val="0"/>
        <w:autoSpaceDN w:val="0"/>
        <w:adjustRightInd w:val="0"/>
        <w:jc w:val="both"/>
      </w:pPr>
    </w:p>
    <w:p w:rsidR="00C566BD" w:rsidRPr="00F536DC" w:rsidRDefault="00C566BD"/>
    <w:sectPr w:rsidR="00C566BD" w:rsidRPr="00F536DC" w:rsidSect="009E0174">
      <w:headerReference w:type="even" r:id="rId30"/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A4" w:rsidRDefault="00D70CA4" w:rsidP="00D40C9E">
      <w:r>
        <w:separator/>
      </w:r>
    </w:p>
  </w:endnote>
  <w:endnote w:type="continuationSeparator" w:id="0">
    <w:p w:rsidR="00D70CA4" w:rsidRDefault="00D70CA4" w:rsidP="00D4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A4" w:rsidRDefault="00D70CA4" w:rsidP="00D40C9E">
      <w:r>
        <w:separator/>
      </w:r>
    </w:p>
  </w:footnote>
  <w:footnote w:type="continuationSeparator" w:id="0">
    <w:p w:rsidR="00D70CA4" w:rsidRDefault="00D70CA4" w:rsidP="00D40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2B" w:rsidRDefault="00604A2B" w:rsidP="00C7131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4A2B" w:rsidRDefault="00604A2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2B" w:rsidRDefault="00604A2B" w:rsidP="00C7131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42E8F">
      <w:rPr>
        <w:rStyle w:val="aa"/>
        <w:noProof/>
      </w:rPr>
      <w:t>22</w:t>
    </w:r>
    <w:r>
      <w:rPr>
        <w:rStyle w:val="aa"/>
      </w:rPr>
      <w:fldChar w:fldCharType="end"/>
    </w:r>
  </w:p>
  <w:p w:rsidR="00604A2B" w:rsidRDefault="00604A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015"/>
    <w:multiLevelType w:val="hybridMultilevel"/>
    <w:tmpl w:val="47B8B76A"/>
    <w:lvl w:ilvl="0" w:tplc="4BE27DD8">
      <w:start w:val="1"/>
      <w:numFmt w:val="decimal"/>
      <w:lvlText w:val="%1."/>
      <w:lvlJc w:val="left"/>
      <w:pPr>
        <w:ind w:left="2640" w:hanging="15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1">
    <w:nsid w:val="257C4204"/>
    <w:multiLevelType w:val="hybridMultilevel"/>
    <w:tmpl w:val="1E7A7120"/>
    <w:lvl w:ilvl="0" w:tplc="6D4EA23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179"/>
    <w:rsid w:val="00004B7A"/>
    <w:rsid w:val="00042E8F"/>
    <w:rsid w:val="00094870"/>
    <w:rsid w:val="000B0BF0"/>
    <w:rsid w:val="000D75E5"/>
    <w:rsid w:val="000E4E8B"/>
    <w:rsid w:val="001C7126"/>
    <w:rsid w:val="001F7E14"/>
    <w:rsid w:val="00260642"/>
    <w:rsid w:val="002B5DC3"/>
    <w:rsid w:val="003C38F5"/>
    <w:rsid w:val="00581378"/>
    <w:rsid w:val="00604A2B"/>
    <w:rsid w:val="00613138"/>
    <w:rsid w:val="00650D11"/>
    <w:rsid w:val="006A38BF"/>
    <w:rsid w:val="006C4365"/>
    <w:rsid w:val="006E6C93"/>
    <w:rsid w:val="007106DD"/>
    <w:rsid w:val="0071549E"/>
    <w:rsid w:val="00722867"/>
    <w:rsid w:val="0073281A"/>
    <w:rsid w:val="0074460E"/>
    <w:rsid w:val="00770435"/>
    <w:rsid w:val="0079655A"/>
    <w:rsid w:val="00855FCD"/>
    <w:rsid w:val="00885B58"/>
    <w:rsid w:val="0089779F"/>
    <w:rsid w:val="008C2D66"/>
    <w:rsid w:val="00961115"/>
    <w:rsid w:val="0098358D"/>
    <w:rsid w:val="00987CF7"/>
    <w:rsid w:val="009E0174"/>
    <w:rsid w:val="00A27CB3"/>
    <w:rsid w:val="00A4236F"/>
    <w:rsid w:val="00A7173C"/>
    <w:rsid w:val="00AB5179"/>
    <w:rsid w:val="00AC1DA4"/>
    <w:rsid w:val="00AD4E90"/>
    <w:rsid w:val="00AE33BE"/>
    <w:rsid w:val="00B617D1"/>
    <w:rsid w:val="00C00192"/>
    <w:rsid w:val="00C33E32"/>
    <w:rsid w:val="00C566BD"/>
    <w:rsid w:val="00C56D7A"/>
    <w:rsid w:val="00C7131E"/>
    <w:rsid w:val="00C73D5E"/>
    <w:rsid w:val="00D05677"/>
    <w:rsid w:val="00D232F5"/>
    <w:rsid w:val="00D40C9E"/>
    <w:rsid w:val="00D43102"/>
    <w:rsid w:val="00D4622A"/>
    <w:rsid w:val="00D70CA4"/>
    <w:rsid w:val="00DB65CE"/>
    <w:rsid w:val="00E963FE"/>
    <w:rsid w:val="00EC1E3B"/>
    <w:rsid w:val="00F43611"/>
    <w:rsid w:val="00F536DC"/>
    <w:rsid w:val="00F86F0E"/>
    <w:rsid w:val="00FA4AB1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79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B5179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link w:val="a3"/>
    <w:uiPriority w:val="99"/>
    <w:locked/>
    <w:rsid w:val="00AB5179"/>
    <w:rPr>
      <w:rFonts w:ascii="Courier New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AB5179"/>
    <w:pPr>
      <w:widowControl w:val="0"/>
      <w:suppressAutoHyphens/>
    </w:pPr>
    <w:rPr>
      <w:rFonts w:ascii="Arial" w:eastAsia="Times New Roman" w:hAnsi="Arial"/>
      <w:b/>
      <w:sz w:val="16"/>
      <w:lang w:eastAsia="en-US"/>
    </w:rPr>
  </w:style>
  <w:style w:type="paragraph" w:styleId="a5">
    <w:name w:val="List Paragraph"/>
    <w:basedOn w:val="a"/>
    <w:uiPriority w:val="99"/>
    <w:qFormat/>
    <w:rsid w:val="001C71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E963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963F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E01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ascii="Times New Roman" w:hAnsi="Times New Roman" w:cs="Times New Roman"/>
      <w:sz w:val="28"/>
      <w:szCs w:val="28"/>
      <w:lang w:eastAsia="en-US"/>
    </w:rPr>
  </w:style>
  <w:style w:type="character" w:styleId="aa">
    <w:name w:val="page number"/>
    <w:uiPriority w:val="99"/>
    <w:rsid w:val="009E017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7E985A5F54F49C826B40B0BAE8CDFAA6BF6E3A08CD024D0CBF8B3FB49rFr7G" TargetMode="External"/><Relationship Id="rId18" Type="http://schemas.openxmlformats.org/officeDocument/2006/relationships/hyperlink" Target="consultantplus://offline/ref=67E985A5F54F49C826B40B0BAE8CDFAA6BF6E3A08CD024D0CBF8B3FB49rFr7G" TargetMode="External"/><Relationship Id="rId26" Type="http://schemas.openxmlformats.org/officeDocument/2006/relationships/hyperlink" Target="consultantplus://offline/ref=67E985A5F54F49C826B40B0BAE8CDFAA6EF4E0AA8DDB79DAC3A1BFF94EF8C6D599A3858AFE0CB9r6r6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7E985A5F54F49C826B41506B8E080A06DFDBCA580D22F8794A7E8A61EFE9395D9A5D0C9BA01B9659D9676r3rE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E985A5F54F49C826B40B0BAE8CDFAA6EF2E5AF87DB79DAC3A1BFF9r4rEG" TargetMode="External"/><Relationship Id="rId17" Type="http://schemas.openxmlformats.org/officeDocument/2006/relationships/hyperlink" Target="consultantplus://offline/ref=67E985A5F54F49C826B41506B8E080A06DFDBCA580D2298491A7E8A61EFE9395D9A5D0C9BA01B9659C9171r3r3G" TargetMode="External"/><Relationship Id="rId25" Type="http://schemas.openxmlformats.org/officeDocument/2006/relationships/hyperlink" Target="consultantplus://offline/ref=67E985A5F54F49C826B40B0BAE8CDFAA6FF7E5A98DDB79DAC3A1BFF94EF8C6D599A3858AFE0CB9r6r7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E985A5F54F49C826B41506B8E080A06DFDBCA584D027859FAEB5AC16A79F97DErArAG" TargetMode="External"/><Relationship Id="rId20" Type="http://schemas.openxmlformats.org/officeDocument/2006/relationships/hyperlink" Target="consultantplus://offline/ref=67E985A5F54F49C826B41506B8E080A06DFDBCA58CD12A8091A7E8A61EFE9395D9A5D0C9BA01B9659C9172r3r5G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E985A5F54F49C826B40B0BAE8CDFAA6BF0E2AE86D224D0CBF8B3FB49rFr7G" TargetMode="External"/><Relationship Id="rId24" Type="http://schemas.openxmlformats.org/officeDocument/2006/relationships/hyperlink" Target="consultantplus://offline/ref=67E985A5F54F49C826B40B0BAE8CDFAA6EF4E0AA8DDB79DAC3A1BFF94EF8C6D599A3858AFE0CB9r6r6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7E985A5F54F49C826B40B0BAE8CDFAA6BF5E7A080D524D0CBF8B3FB49rFr7G" TargetMode="External"/><Relationship Id="rId23" Type="http://schemas.openxmlformats.org/officeDocument/2006/relationships/hyperlink" Target="consultantplus://offline/ref=67E985A5F54F49C826B40B0BAE8CDFAA6BF5E4AE86D724D0CBF8B3FB49rFr7G" TargetMode="External"/><Relationship Id="rId28" Type="http://schemas.openxmlformats.org/officeDocument/2006/relationships/hyperlink" Target="consultantplus://offline/ref=67E985A5F54F49C826B40B0BAE8CDFAA6DF7E2AC84DB79DAC3A1BFF9r4rEG" TargetMode="External"/><Relationship Id="rId10" Type="http://schemas.openxmlformats.org/officeDocument/2006/relationships/hyperlink" Target="consultantplus://offline/ref=67E985A5F54F49C826B40B0BAE8CDFAA6BF3EAAC81D824D0CBF8B3FB49rFr7G" TargetMode="External"/><Relationship Id="rId19" Type="http://schemas.openxmlformats.org/officeDocument/2006/relationships/hyperlink" Target="consultantplus://offline/ref=67E985A5F54F49C826B41506B8E080A06DFDBCA580D22F8794A7E8A61EFE9395D9A5D0C9BA01B9659D9676r3rEG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E985A5F54F49C826B40B0BAE8CDFAA6BF3E4A185D624D0CBF8B3FB49rFr7G" TargetMode="External"/><Relationship Id="rId14" Type="http://schemas.openxmlformats.org/officeDocument/2006/relationships/hyperlink" Target="consultantplus://offline/ref=67E985A5F54F49C826B40B0BAE8CDFAA62F6E3A081DB79DAC3A1BFF9r4rEG" TargetMode="External"/><Relationship Id="rId22" Type="http://schemas.openxmlformats.org/officeDocument/2006/relationships/hyperlink" Target="consultantplus://offline/ref=67E985A5F54F49C826B40B0BAE8CDFAA63FEE6AE81DB79DAC3A1BFF9r4rEG" TargetMode="External"/><Relationship Id="rId27" Type="http://schemas.openxmlformats.org/officeDocument/2006/relationships/hyperlink" Target="consultantplus://offline/ref=67E985A5F54F49C826B40B0BAE8CDFAA6BF6E3A08CD024D0CBF8B3FB49rFr7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3CE3-31B2-4B51-97E2-30A9BC60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48</Pages>
  <Words>17755</Words>
  <Characters>101208</Characters>
  <Application>Microsoft Office Word</Application>
  <DocSecurity>0</DocSecurity>
  <Lines>843</Lines>
  <Paragraphs>237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Раздел I</vt:lpstr>
      <vt:lpstr>    Раздел II</vt:lpstr>
      <vt:lpstr>        7. Озеленение.</vt:lpstr>
      <vt:lpstr>        8. Создание и содержание зеленых насаждений.</vt:lpstr>
      <vt:lpstr>        9. Охрана зеленых насаждений.</vt:lpstr>
      <vt:lpstr>        10. Компенсационное озеленение.</vt:lpstr>
      <vt:lpstr>        11. Виды покрытий.</vt:lpstr>
      <vt:lpstr>        12. Сопряжения поверхностей.</vt:lpstr>
      <vt:lpstr>        13. Ограждения.</vt:lpstr>
      <vt:lpstr>        14. Малые архитектурные формы.</vt:lpstr>
      <vt:lpstr>        15. Игровое и спортивное оборудование.</vt:lpstr>
      <vt:lpstr>        16. Освещение территории Ильинского сельского поселения .</vt:lpstr>
      <vt:lpstr>        17. Рекламные конструкции.</vt:lpstr>
      <vt:lpstr>    Раздел III</vt:lpstr>
      <vt:lpstr>    Раздел IV</vt:lpstr>
      <vt:lpstr>    Раздел V</vt:lpstr>
      <vt:lpstr>    Раздел VI</vt:lpstr>
    </vt:vector>
  </TitlesOfParts>
  <Company>SPecialiST RePack</Company>
  <LinksUpToDate>false</LinksUpToDate>
  <CharactersWithSpaces>118726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2015-07-02T12:44:00Z</cp:lastPrinted>
  <dcterms:created xsi:type="dcterms:W3CDTF">2017-10-30T05:21:00Z</dcterms:created>
  <dcterms:modified xsi:type="dcterms:W3CDTF">2017-10-30T06:11:00Z</dcterms:modified>
</cp:coreProperties>
</file>