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>АДМИНИСТРАЦИЯ ИЛЬИНСКОГО СЕЛЬСКОГО ПОСЕЛЕНИЯ НОВОПОКРОВСКОГО РАЙОНА</w:t>
      </w: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>Р А С П О Р Я Ж Е Н И Е</w:t>
      </w:r>
    </w:p>
    <w:p w:rsidR="00FD4149" w:rsidRPr="00A91B02" w:rsidRDefault="00FD4149" w:rsidP="00A91B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 xml:space="preserve">от 06.06.2017года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1B0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52</w:t>
      </w:r>
      <w:r w:rsidRPr="00A91B02">
        <w:rPr>
          <w:rFonts w:ascii="Times New Roman" w:hAnsi="Times New Roman"/>
          <w:sz w:val="28"/>
          <w:szCs w:val="28"/>
        </w:rPr>
        <w:t>-р</w:t>
      </w: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>ст-ца Ильинская</w:t>
      </w: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B02">
        <w:rPr>
          <w:rFonts w:ascii="Times New Roman" w:hAnsi="Times New Roman"/>
          <w:b/>
          <w:sz w:val="28"/>
          <w:szCs w:val="28"/>
        </w:rPr>
        <w:t>Об утверждении графика проведении сходов граждан на территории Ильинского сельского поселения</w:t>
      </w: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49" w:rsidRPr="00A91B02" w:rsidRDefault="00FD4149" w:rsidP="00A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49" w:rsidRPr="00A91B02" w:rsidRDefault="00FD4149" w:rsidP="00A91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>Во исполнение Федерального Закона от 06.10.2003 года № 131-ФЗ «Об общих принципах организации местного самоуправления в Российской Федерации», Устава Ильинского сельского поселения:</w:t>
      </w:r>
    </w:p>
    <w:p w:rsidR="00FD4149" w:rsidRDefault="00FD4149" w:rsidP="00A91B0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>Утвердить гра</w:t>
      </w:r>
      <w:r>
        <w:rPr>
          <w:rFonts w:ascii="Times New Roman" w:hAnsi="Times New Roman"/>
          <w:sz w:val="28"/>
          <w:szCs w:val="28"/>
        </w:rPr>
        <w:t>фик проведения сходов граждан</w:t>
      </w:r>
      <w:r w:rsidRPr="00A91B02">
        <w:rPr>
          <w:rFonts w:ascii="Times New Roman" w:hAnsi="Times New Roman"/>
          <w:sz w:val="28"/>
          <w:szCs w:val="28"/>
        </w:rPr>
        <w:t xml:space="preserve"> на территории Ильинского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B02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FD4149" w:rsidRPr="00A91B02" w:rsidRDefault="00FD4149" w:rsidP="00A91B0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Председателям ТОС предоставить согласно графика места проведения сходов граждан.</w:t>
      </w:r>
    </w:p>
    <w:p w:rsidR="00FD4149" w:rsidRPr="00A91B02" w:rsidRDefault="00FD4149" w:rsidP="00A91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B02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FD4149" w:rsidRDefault="00FD4149" w:rsidP="00A91B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4149" w:rsidRDefault="00FD4149" w:rsidP="00A91B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4149" w:rsidRDefault="00FD4149" w:rsidP="00A91B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4149" w:rsidRDefault="00FD4149" w:rsidP="00A91B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D4149" w:rsidRDefault="00FD4149" w:rsidP="00A91B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FD4149" w:rsidRDefault="00FD4149" w:rsidP="00A91B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p w:rsidR="00FD4149" w:rsidRDefault="00FD4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4149" w:rsidRDefault="00FD4149" w:rsidP="00A91B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D4149" w:rsidRDefault="00FD4149" w:rsidP="00A91B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Ильинского сельского поселения Новопокровского района</w:t>
      </w:r>
    </w:p>
    <w:p w:rsidR="00FD4149" w:rsidRDefault="00FD4149" w:rsidP="00A91B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06.06.2017 № 52-р</w:t>
      </w:r>
    </w:p>
    <w:p w:rsidR="00FD4149" w:rsidRDefault="00FD4149" w:rsidP="00A91B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D4149" w:rsidRDefault="00FD4149" w:rsidP="00AA3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149" w:rsidRDefault="00FD4149" w:rsidP="00AA3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149" w:rsidRDefault="00FD4149" w:rsidP="00032C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2C69">
        <w:rPr>
          <w:rFonts w:ascii="Times New Roman" w:hAnsi="Times New Roman"/>
          <w:b/>
          <w:sz w:val="28"/>
          <w:szCs w:val="28"/>
        </w:rPr>
        <w:t>График проведения сходов граждан на территории Ильинского сельского поселения</w:t>
      </w:r>
    </w:p>
    <w:p w:rsidR="00FD4149" w:rsidRDefault="00FD4149" w:rsidP="00032C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2"/>
        <w:gridCol w:w="4473"/>
        <w:gridCol w:w="1843"/>
        <w:gridCol w:w="1977"/>
      </w:tblGrid>
      <w:tr w:rsidR="00FD4149" w:rsidRPr="00F8253F" w:rsidTr="00F8253F">
        <w:trPr>
          <w:trHeight w:val="639"/>
          <w:tblHeader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21.06.2017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00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 xml:space="preserve">ул. Леушковская 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23.06.2017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 xml:space="preserve">ул.Казачья – ул. Широкая 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28.06.2017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30.06.2017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Крылова от домовладения № 1до № 49, пер. Калинина, пер. Майкопский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4.07.2017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00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ул.Крылова от домовладения № 51- № 92 а, пер. Пионерский, пер комсомольский от домовладения № 19 - № 8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07.07.2017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Пролетарская,  пер. М.Горького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11.07.2017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Садовая от домовладения № 2 до № 66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14.07.2017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Садовая от домовладения № 84 до № 152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Фрунзе, ул. Набережная, ул. Красная от домовладения № 2 до № 46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21.07.2017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00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Красная от домовладения № 48 - 104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25.07.2017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Красная  от домовладения № 108 №269, пер. Комсомольский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28.07.2017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 xml:space="preserve">ул. Ленина, пер. Базарный 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01.08.2017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Кубанская, ул. Гагарина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04.08.2017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00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Пушкина от домовладения №  1 до № 69, ул. Чапаева, ул. Первомайская от домовладения № 1 до № 45/3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08.08.2017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Пушкина от домовладения № 73 до № 143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11.08.2017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 xml:space="preserve">ул. Первомайская от домовладения №47 до № 204 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15.08.2017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Кавказская от домовладения № 1 до № 121, ул. Крымская, ул. Веселая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00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Кавказская от домовладения № 125 до 155/2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22.08.2017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Кавказская от домовладения № 155 а до 209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26.08.2017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  <w:tr w:rsidR="00FD4149" w:rsidRPr="00F8253F" w:rsidTr="00F8253F">
        <w:trPr>
          <w:trHeight w:val="319"/>
        </w:trPr>
        <w:tc>
          <w:tcPr>
            <w:tcW w:w="1022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73" w:type="dxa"/>
          </w:tcPr>
          <w:p w:rsidR="00FD4149" w:rsidRPr="00F8253F" w:rsidRDefault="00FD4149" w:rsidP="00F8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ул. Кирпичная</w:t>
            </w:r>
          </w:p>
        </w:tc>
        <w:tc>
          <w:tcPr>
            <w:tcW w:w="1843" w:type="dxa"/>
          </w:tcPr>
          <w:p w:rsidR="00FD4149" w:rsidRPr="00F8253F" w:rsidRDefault="00FD4149" w:rsidP="00F8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3F">
              <w:rPr>
                <w:rFonts w:ascii="Times New Roman" w:hAnsi="Times New Roman"/>
                <w:sz w:val="28"/>
                <w:szCs w:val="28"/>
              </w:rPr>
              <w:t>29.08.2017</w:t>
            </w:r>
          </w:p>
        </w:tc>
        <w:tc>
          <w:tcPr>
            <w:tcW w:w="1977" w:type="dxa"/>
          </w:tcPr>
          <w:p w:rsidR="00FD4149" w:rsidRPr="00F8253F" w:rsidRDefault="00FD4149" w:rsidP="00F8253F">
            <w:pPr>
              <w:spacing w:after="0" w:line="240" w:lineRule="auto"/>
              <w:jc w:val="center"/>
            </w:pPr>
            <w:r w:rsidRPr="00F8253F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</w:tr>
    </w:tbl>
    <w:p w:rsidR="00FD4149" w:rsidRPr="00032C69" w:rsidRDefault="00FD4149" w:rsidP="00032C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FD4149" w:rsidRPr="00032C69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00E"/>
    <w:multiLevelType w:val="hybridMultilevel"/>
    <w:tmpl w:val="D814F744"/>
    <w:lvl w:ilvl="0" w:tplc="AA9496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101F0C"/>
    <w:multiLevelType w:val="hybridMultilevel"/>
    <w:tmpl w:val="A7C6E8A6"/>
    <w:lvl w:ilvl="0" w:tplc="56E2B69C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D8D"/>
    <w:rsid w:val="00032C69"/>
    <w:rsid w:val="00042719"/>
    <w:rsid w:val="000443D3"/>
    <w:rsid w:val="000D24FC"/>
    <w:rsid w:val="001244BA"/>
    <w:rsid w:val="00172085"/>
    <w:rsid w:val="001C1D79"/>
    <w:rsid w:val="00211EAF"/>
    <w:rsid w:val="002142BD"/>
    <w:rsid w:val="00256460"/>
    <w:rsid w:val="002B10A0"/>
    <w:rsid w:val="002D53CF"/>
    <w:rsid w:val="002F7EA4"/>
    <w:rsid w:val="003545CF"/>
    <w:rsid w:val="003E7950"/>
    <w:rsid w:val="0046457D"/>
    <w:rsid w:val="004A696E"/>
    <w:rsid w:val="004B4045"/>
    <w:rsid w:val="00550C92"/>
    <w:rsid w:val="00571D8D"/>
    <w:rsid w:val="005F0F60"/>
    <w:rsid w:val="006B1AF3"/>
    <w:rsid w:val="007A6D21"/>
    <w:rsid w:val="00877131"/>
    <w:rsid w:val="009C2A74"/>
    <w:rsid w:val="00A91B02"/>
    <w:rsid w:val="00AA3EEA"/>
    <w:rsid w:val="00B56D43"/>
    <w:rsid w:val="00CD59A0"/>
    <w:rsid w:val="00D84281"/>
    <w:rsid w:val="00D93CB4"/>
    <w:rsid w:val="00F8253F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D8D"/>
    <w:pPr>
      <w:ind w:left="720"/>
      <w:contextualSpacing/>
    </w:pPr>
  </w:style>
  <w:style w:type="table" w:styleId="TableGrid">
    <w:name w:val="Table Grid"/>
    <w:basedOn w:val="TableNormal"/>
    <w:uiPriority w:val="99"/>
    <w:rsid w:val="00032C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</Pages>
  <Words>351</Words>
  <Characters>2005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2017-06-15T10:59:00Z</dcterms:created>
  <dcterms:modified xsi:type="dcterms:W3CDTF">2017-06-16T04:44:00Z</dcterms:modified>
</cp:coreProperties>
</file>