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80" w:rsidRPr="007A7C90" w:rsidRDefault="00343B80" w:rsidP="007A7C90">
      <w:pPr>
        <w:jc w:val="center"/>
        <w:rPr>
          <w:b/>
          <w:sz w:val="28"/>
          <w:szCs w:val="28"/>
        </w:rPr>
      </w:pPr>
      <w:r w:rsidRPr="007A7C90">
        <w:rPr>
          <w:b/>
          <w:sz w:val="28"/>
          <w:szCs w:val="28"/>
        </w:rPr>
        <w:t>АДМИНИСТРАЦИЯ ИЛЬИНСКОГО СЕЛЬСКОГО ПОСЕЛЕНИЯ</w:t>
      </w:r>
    </w:p>
    <w:p w:rsidR="00343B80" w:rsidRPr="007A7C90" w:rsidRDefault="00343B80" w:rsidP="007A7C90">
      <w:pPr>
        <w:jc w:val="center"/>
        <w:rPr>
          <w:b/>
          <w:sz w:val="28"/>
          <w:szCs w:val="28"/>
        </w:rPr>
      </w:pPr>
      <w:r w:rsidRPr="007A7C90">
        <w:rPr>
          <w:b/>
          <w:sz w:val="28"/>
          <w:szCs w:val="28"/>
        </w:rPr>
        <w:t>НОВОПОКРОВСКОГО РАЙОНА</w:t>
      </w:r>
    </w:p>
    <w:p w:rsidR="00343B80" w:rsidRPr="007A7C90" w:rsidRDefault="00343B80" w:rsidP="007A7C90">
      <w:pPr>
        <w:jc w:val="center"/>
        <w:rPr>
          <w:b/>
          <w:sz w:val="28"/>
          <w:szCs w:val="28"/>
        </w:rPr>
      </w:pPr>
    </w:p>
    <w:p w:rsidR="00343B80" w:rsidRPr="007A7C90" w:rsidRDefault="00343B80" w:rsidP="007A7C90">
      <w:pPr>
        <w:jc w:val="center"/>
        <w:rPr>
          <w:b/>
          <w:sz w:val="28"/>
          <w:szCs w:val="28"/>
        </w:rPr>
      </w:pPr>
      <w:r w:rsidRPr="007A7C90">
        <w:rPr>
          <w:b/>
          <w:sz w:val="28"/>
          <w:szCs w:val="28"/>
        </w:rPr>
        <w:t>РАСПОРЯЖЕНИЕ</w:t>
      </w:r>
    </w:p>
    <w:p w:rsidR="00343B80" w:rsidRPr="007A7C90" w:rsidRDefault="00343B80" w:rsidP="007A7C90">
      <w:pPr>
        <w:jc w:val="center"/>
        <w:rPr>
          <w:b/>
          <w:sz w:val="28"/>
          <w:szCs w:val="28"/>
        </w:rPr>
      </w:pPr>
    </w:p>
    <w:p w:rsidR="00343B80" w:rsidRPr="007A7C90" w:rsidRDefault="00343B80" w:rsidP="007A7C90">
      <w:pPr>
        <w:rPr>
          <w:sz w:val="28"/>
          <w:szCs w:val="28"/>
        </w:rPr>
      </w:pPr>
      <w:r w:rsidRPr="007A7C90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7A7C90">
        <w:rPr>
          <w:sz w:val="28"/>
          <w:szCs w:val="28"/>
        </w:rPr>
        <w:t>.12.2017</w:t>
      </w:r>
      <w:r>
        <w:rPr>
          <w:sz w:val="28"/>
          <w:szCs w:val="28"/>
        </w:rPr>
        <w:t xml:space="preserve"> </w:t>
      </w:r>
      <w:r w:rsidRPr="007A7C90">
        <w:rPr>
          <w:sz w:val="28"/>
          <w:szCs w:val="28"/>
        </w:rPr>
        <w:t xml:space="preserve">года                                                                                        № </w:t>
      </w:r>
      <w:r>
        <w:rPr>
          <w:sz w:val="28"/>
          <w:szCs w:val="28"/>
        </w:rPr>
        <w:t>110</w:t>
      </w:r>
      <w:r w:rsidRPr="007A7C90">
        <w:rPr>
          <w:sz w:val="28"/>
          <w:szCs w:val="28"/>
        </w:rPr>
        <w:t>-р</w:t>
      </w:r>
    </w:p>
    <w:p w:rsidR="00343B80" w:rsidRPr="007A7C90" w:rsidRDefault="00343B80" w:rsidP="007A7C90">
      <w:pPr>
        <w:jc w:val="center"/>
        <w:rPr>
          <w:sz w:val="28"/>
          <w:szCs w:val="28"/>
        </w:rPr>
      </w:pPr>
      <w:r w:rsidRPr="007A7C90">
        <w:rPr>
          <w:sz w:val="28"/>
          <w:szCs w:val="28"/>
        </w:rPr>
        <w:t xml:space="preserve">ст-ца Ильинская </w:t>
      </w:r>
    </w:p>
    <w:p w:rsidR="00343B80" w:rsidRPr="007A7C90" w:rsidRDefault="00343B80" w:rsidP="007A7C90">
      <w:pPr>
        <w:tabs>
          <w:tab w:val="left" w:pos="3174"/>
        </w:tabs>
        <w:rPr>
          <w:sz w:val="28"/>
          <w:szCs w:val="28"/>
        </w:rPr>
      </w:pPr>
    </w:p>
    <w:p w:rsidR="00343B80" w:rsidRPr="007A7C90" w:rsidRDefault="00343B80" w:rsidP="007A7C90">
      <w:pPr>
        <w:ind w:firstLine="709"/>
        <w:rPr>
          <w:b/>
          <w:sz w:val="28"/>
          <w:szCs w:val="28"/>
        </w:rPr>
      </w:pPr>
    </w:p>
    <w:p w:rsidR="00343B80" w:rsidRPr="00CE22CC" w:rsidRDefault="00343B80" w:rsidP="00CE22CC">
      <w:pPr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проведении </w:t>
      </w:r>
      <w:r w:rsidRPr="00CE22C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конкурса на лучшее новогоднее оформление интерьеров, фасадов и прилегающих территорий объектов на территории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Ильинского сельского поселения Новопокровского района </w:t>
      </w:r>
      <w:r w:rsidRPr="00CE22C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«Яркие огни новогодней сказки»</w:t>
      </w:r>
    </w:p>
    <w:p w:rsidR="00343B80" w:rsidRPr="002E05A4" w:rsidRDefault="00343B80" w:rsidP="002E05A4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3B80" w:rsidRPr="002E05A4" w:rsidRDefault="00343B80" w:rsidP="002E05A4">
      <w:pPr>
        <w:tabs>
          <w:tab w:val="left" w:pos="1134"/>
        </w:tabs>
        <w:ind w:firstLine="709"/>
        <w:rPr>
          <w:color w:val="000000"/>
          <w:spacing w:val="2"/>
          <w:sz w:val="28"/>
          <w:szCs w:val="28"/>
          <w:shd w:val="clear" w:color="auto" w:fill="FFFFFF"/>
        </w:rPr>
      </w:pPr>
      <w:r w:rsidRPr="002E05A4">
        <w:rPr>
          <w:color w:val="000000"/>
          <w:spacing w:val="2"/>
          <w:sz w:val="28"/>
          <w:szCs w:val="28"/>
          <w:shd w:val="clear" w:color="auto" w:fill="FFFFFF"/>
        </w:rPr>
        <w:t>На основании</w:t>
      </w:r>
      <w:r w:rsidRPr="002E05A4">
        <w:rPr>
          <w:color w:val="000000"/>
          <w:sz w:val="28"/>
          <w:szCs w:val="28"/>
        </w:rPr>
        <w:t xml:space="preserve"> Устава Ильинского сельского поселения Новопокровского района,</w:t>
      </w:r>
      <w:r w:rsidRPr="002E05A4">
        <w:rPr>
          <w:color w:val="000000"/>
          <w:spacing w:val="2"/>
          <w:sz w:val="28"/>
          <w:szCs w:val="28"/>
          <w:shd w:val="clear" w:color="auto" w:fill="FFFFFF"/>
        </w:rPr>
        <w:t xml:space="preserve"> в целях подготовки и проведения общестаничных праздничных мероприятий, посвященных встрече Нового года и Рождества Христова:</w:t>
      </w:r>
    </w:p>
    <w:p w:rsidR="00343B80" w:rsidRPr="002E05A4" w:rsidRDefault="00343B80" w:rsidP="002E05A4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color w:val="000000"/>
          <w:sz w:val="28"/>
          <w:szCs w:val="28"/>
          <w:shd w:val="clear" w:color="auto" w:fill="FFFFFF"/>
        </w:rPr>
        <w:t>Провести конкурс на лучшее новогоднее оформление интерьеров, фасадов и прилегающих территорий объектов</w:t>
      </w:r>
      <w:r w:rsidRPr="002E05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территории Ильинского сельского поселения Новопокровского района «Яркие огни новогодней сказки» </w:t>
      </w:r>
      <w:r w:rsidRPr="002E05A4">
        <w:rPr>
          <w:color w:val="000000"/>
          <w:sz w:val="28"/>
          <w:szCs w:val="28"/>
          <w:shd w:val="clear" w:color="auto" w:fill="FFFFFF"/>
        </w:rPr>
        <w:t xml:space="preserve"> (далее – Конкурс) с 18 декабря 2017 года по </w:t>
      </w:r>
      <w:hyperlink r:id="rId5" w:tooltip="20 декабря" w:history="1">
        <w:r w:rsidRPr="002E05A4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31</w:t>
        </w:r>
      </w:hyperlink>
      <w:r w:rsidRPr="002E05A4">
        <w:rPr>
          <w:color w:val="000000"/>
          <w:sz w:val="28"/>
          <w:szCs w:val="28"/>
        </w:rPr>
        <w:t xml:space="preserve"> декабря </w:t>
      </w:r>
      <w:r w:rsidRPr="002E05A4">
        <w:rPr>
          <w:color w:val="000000"/>
          <w:sz w:val="28"/>
          <w:szCs w:val="28"/>
          <w:shd w:val="clear" w:color="auto" w:fill="FFFFFF"/>
        </w:rPr>
        <w:t>2017 года.</w:t>
      </w:r>
    </w:p>
    <w:p w:rsidR="00343B80" w:rsidRPr="002E05A4" w:rsidRDefault="00343B80" w:rsidP="002E05A4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color w:val="000000"/>
          <w:sz w:val="28"/>
          <w:szCs w:val="28"/>
          <w:shd w:val="clear" w:color="auto" w:fill="FFFFFF"/>
        </w:rPr>
        <w:t>Утвердить положение о Конкурсе (Приложение № 1).</w:t>
      </w:r>
    </w:p>
    <w:p w:rsidR="00343B80" w:rsidRPr="002E05A4" w:rsidRDefault="00343B80" w:rsidP="002E05A4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color w:val="000000"/>
          <w:sz w:val="28"/>
          <w:szCs w:val="28"/>
          <w:shd w:val="clear" w:color="auto" w:fill="FFFFFF"/>
        </w:rPr>
        <w:t>Создать рабочую группу для проведения конкурса на лучшее новогоднее оформление интерьеров, фасадов и прилегающих территорий объектов на</w:t>
      </w:r>
      <w:r w:rsidRPr="002E05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территории Ильинского сельского поселения Новопокровского района «Яркие огни новогодней сказки»</w:t>
      </w:r>
      <w:r w:rsidRPr="002E05A4">
        <w:rPr>
          <w:color w:val="000000"/>
          <w:sz w:val="28"/>
          <w:szCs w:val="28"/>
          <w:shd w:val="clear" w:color="auto" w:fill="FFFFFF"/>
        </w:rPr>
        <w:t xml:space="preserve"> и подведения итогов Конкурса (далее – рабочая группа) (Приложение №2)</w:t>
      </w:r>
    </w:p>
    <w:p w:rsidR="00343B80" w:rsidRPr="002E05A4" w:rsidRDefault="00343B80" w:rsidP="002E05A4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color w:val="000000"/>
          <w:sz w:val="28"/>
          <w:szCs w:val="28"/>
          <w:shd w:val="clear" w:color="auto" w:fill="FFFFFF"/>
        </w:rPr>
        <w:t xml:space="preserve">Рекомендовать руководителям учреждений и организаций всех форм собственности принять участие в Конкурсе </w:t>
      </w:r>
      <w:r w:rsidRPr="002E05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«Яркие огни новогодней сказки»</w:t>
      </w:r>
    </w:p>
    <w:p w:rsidR="00343B80" w:rsidRPr="002E05A4" w:rsidRDefault="00343B80" w:rsidP="002E05A4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Разместить настоящее распоряжение на официальном сайте Ильинского сельского поселения в сети интернет.</w:t>
      </w:r>
    </w:p>
    <w:p w:rsidR="00343B80" w:rsidRPr="002E05A4" w:rsidRDefault="00343B80" w:rsidP="002E05A4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Настоящее распоряжение вступает в силу со дня его подписания.</w:t>
      </w:r>
    </w:p>
    <w:p w:rsidR="00343B80" w:rsidRPr="002E05A4" w:rsidRDefault="00343B80" w:rsidP="002E05A4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 за исполнением настоящего распоряжения возложить на заместителя главы по доходам и социальным вопросам (Кобзеву)</w:t>
      </w:r>
    </w:p>
    <w:p w:rsidR="00343B80" w:rsidRDefault="00343B80" w:rsidP="002E05A4">
      <w:pPr>
        <w:tabs>
          <w:tab w:val="left" w:pos="1134"/>
        </w:tabs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3B80" w:rsidRDefault="00343B80" w:rsidP="002E05A4">
      <w:pPr>
        <w:tabs>
          <w:tab w:val="left" w:pos="1134"/>
        </w:tabs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3B80" w:rsidRDefault="00343B80" w:rsidP="002E05A4">
      <w:pPr>
        <w:tabs>
          <w:tab w:val="left" w:pos="1134"/>
        </w:tabs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3B80" w:rsidRDefault="00343B80" w:rsidP="002E05A4">
      <w:pPr>
        <w:tabs>
          <w:tab w:val="left" w:pos="1134"/>
        </w:tabs>
        <w:ind w:firstLine="567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Глава</w:t>
      </w:r>
    </w:p>
    <w:p w:rsidR="00343B80" w:rsidRDefault="00343B80" w:rsidP="002E05A4">
      <w:pPr>
        <w:tabs>
          <w:tab w:val="left" w:pos="1134"/>
        </w:tabs>
        <w:ind w:firstLine="567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Ильинского сельского поселения </w:t>
      </w:r>
    </w:p>
    <w:p w:rsidR="00343B80" w:rsidRDefault="00343B80" w:rsidP="002E05A4">
      <w:pPr>
        <w:tabs>
          <w:tab w:val="left" w:pos="1134"/>
        </w:tabs>
        <w:ind w:firstLine="567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Новопокровского района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Н.Н. Кулинич</w:t>
      </w:r>
    </w:p>
    <w:p w:rsidR="00343B80" w:rsidRDefault="00343B80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343B8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ПРИЛОЖЕНИЕ № 1</w:t>
      </w:r>
    </w:p>
    <w:p w:rsidR="00343B8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343B8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распоряжением администрации Ильинского сельского поселения Новопокровского района</w:t>
      </w:r>
    </w:p>
    <w:p w:rsidR="00343B80" w:rsidRPr="007A7C9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от 15.12.2017 №110-р</w:t>
      </w:r>
    </w:p>
    <w:p w:rsidR="00343B80" w:rsidRDefault="00343B80" w:rsidP="00326F65">
      <w:pPr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43B80" w:rsidRPr="00CE22CC" w:rsidRDefault="00343B80" w:rsidP="00326F65">
      <w:pPr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05A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проведении конкурса на лучшее новогоднее оформление интерьеров, фасадов и прилегающих территорий объектов на </w:t>
      </w:r>
      <w:r w:rsidRPr="00CE22C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территории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Ильинского сельского поселения Новопокровского района </w:t>
      </w:r>
      <w:r w:rsidRPr="00CE22C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«Яркие огни новогодней сказки»</w:t>
      </w:r>
    </w:p>
    <w:p w:rsidR="00343B80" w:rsidRDefault="00343B80" w:rsidP="00326F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6F65">
        <w:rPr>
          <w:color w:val="000000"/>
          <w:sz w:val="28"/>
          <w:szCs w:val="28"/>
        </w:rPr>
        <w:t>1.  ОБЩИЕ ПОЛОЖЕНИЯ</w:t>
      </w:r>
    </w:p>
    <w:p w:rsidR="00343B80" w:rsidRPr="00326F65" w:rsidRDefault="00343B80" w:rsidP="00326F65">
      <w:pPr>
        <w:ind w:firstLine="709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6F65">
        <w:rPr>
          <w:color w:val="000000"/>
          <w:sz w:val="28"/>
          <w:szCs w:val="28"/>
        </w:rPr>
        <w:t>1.1.  Настоящее Положение определяет порядок проведения и условия конкурса на лучшее новогоднее оформление интерьеров, фасадов и прилегающих территорий объектов на</w:t>
      </w:r>
      <w:r w:rsidRPr="00326F6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территории Ильинского сельского поселения Новопокровского района «Яркие огни новогодней сказки» </w:t>
      </w:r>
      <w:r w:rsidRPr="00326F65">
        <w:rPr>
          <w:color w:val="000000"/>
          <w:sz w:val="28"/>
          <w:szCs w:val="28"/>
        </w:rPr>
        <w:t>(далее – Конкурс).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6F65">
        <w:rPr>
          <w:color w:val="000000"/>
          <w:sz w:val="28"/>
          <w:szCs w:val="28"/>
        </w:rPr>
        <w:t>2.  ЦЕЛЬ КОНКУРСА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6F65">
        <w:rPr>
          <w:color w:val="000000"/>
          <w:sz w:val="28"/>
          <w:szCs w:val="28"/>
        </w:rPr>
        <w:t>2.1. Цель Конкурса - повышение уровня рекламно-художественного оформления объектов на территории Ильинского сельского поселения Новопокровского района к празднованию Нового года, создания благоприятных условий по организации предпраздничного обслуживания, привлечения внимания потенциальных потребителей средствами оригинального новогоднего оформления.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6F65">
        <w:rPr>
          <w:color w:val="000000"/>
          <w:sz w:val="28"/>
          <w:szCs w:val="28"/>
        </w:rPr>
        <w:t>3.  СРОКИ ПРОВЕДЕНИЯ КОНКУРСА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6F65">
        <w:rPr>
          <w:color w:val="000000"/>
          <w:sz w:val="28"/>
          <w:szCs w:val="28"/>
        </w:rPr>
        <w:t>3.1.  Конкурс проводится в два этапа.</w:t>
      </w:r>
    </w:p>
    <w:p w:rsidR="00343B80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6F65">
        <w:rPr>
          <w:color w:val="000000"/>
          <w:sz w:val="28"/>
          <w:szCs w:val="28"/>
        </w:rPr>
        <w:t>3.1.1 с 18 декабря 201</w:t>
      </w:r>
      <w:r>
        <w:rPr>
          <w:color w:val="000000"/>
          <w:sz w:val="28"/>
          <w:szCs w:val="28"/>
        </w:rPr>
        <w:t>7</w:t>
      </w:r>
      <w:r w:rsidRPr="00326F65">
        <w:rPr>
          <w:color w:val="000000"/>
          <w:sz w:val="28"/>
          <w:szCs w:val="28"/>
        </w:rPr>
        <w:t xml:space="preserve"> года по 31 декабря 2017 года жителями Ильинского сельского поселения по средствам интернет голосования будут выбраны лучшие оформленные  объекты поселения.</w:t>
      </w:r>
    </w:p>
    <w:p w:rsidR="00343B80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3.1.2 с 9 января 2018 по 12 января 2018 года </w:t>
      </w:r>
      <w:r>
        <w:rPr>
          <w:color w:val="000000"/>
          <w:sz w:val="28"/>
          <w:szCs w:val="28"/>
          <w:shd w:val="clear" w:color="auto" w:fill="FFFFFF"/>
        </w:rPr>
        <w:t>рабочая</w:t>
      </w:r>
      <w:r w:rsidRPr="002E05A4">
        <w:rPr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color w:val="000000"/>
          <w:sz w:val="28"/>
          <w:szCs w:val="28"/>
          <w:shd w:val="clear" w:color="auto" w:fill="FFFFFF"/>
        </w:rPr>
        <w:t>а определит победителей Конкурса.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3.2 13 января 2017 года состоится оглашение результатов Конкурса и награждение победителей Конкурса.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326F65">
        <w:rPr>
          <w:color w:val="000000"/>
          <w:sz w:val="28"/>
          <w:szCs w:val="28"/>
        </w:rPr>
        <w:t xml:space="preserve"> УСЛОВИЯ КОНКУРСА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6F65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.</w:t>
      </w:r>
      <w:r w:rsidRPr="00326F65">
        <w:rPr>
          <w:color w:val="000000"/>
          <w:sz w:val="28"/>
          <w:szCs w:val="28"/>
        </w:rPr>
        <w:t xml:space="preserve"> В конкурсе участвуют общеобразовательные учреждения и учреждения здравоохранен</w:t>
      </w:r>
      <w:r>
        <w:rPr>
          <w:color w:val="000000"/>
          <w:sz w:val="28"/>
          <w:szCs w:val="28"/>
        </w:rPr>
        <w:t>ия, учреждения культуры</w:t>
      </w:r>
      <w:r w:rsidRPr="00326F65">
        <w:rPr>
          <w:color w:val="000000"/>
          <w:sz w:val="28"/>
          <w:szCs w:val="28"/>
        </w:rPr>
        <w:t>, организации независимо от их организационно-правовой формы и </w:t>
      </w:r>
      <w:r w:rsidRPr="00326F65">
        <w:rPr>
          <w:color w:val="000000"/>
          <w:sz w:val="28"/>
          <w:szCs w:val="28"/>
          <w:bdr w:val="none" w:sz="0" w:space="0" w:color="auto" w:frame="1"/>
        </w:rPr>
        <w:t>индивидуальные предприниматели</w:t>
      </w:r>
      <w:r w:rsidRPr="00326F65">
        <w:rPr>
          <w:color w:val="000000"/>
          <w:sz w:val="28"/>
          <w:szCs w:val="28"/>
        </w:rPr>
        <w:t xml:space="preserve">, осуществляющие деятельность по продаже товаров, оказанию бытовых услуг, услуг общественного питания и иных услуг на территории </w:t>
      </w:r>
      <w:r>
        <w:rPr>
          <w:color w:val="000000"/>
          <w:sz w:val="28"/>
          <w:szCs w:val="28"/>
        </w:rPr>
        <w:t>Ильинского сельского поселения Новопокровского района</w:t>
      </w:r>
      <w:r w:rsidRPr="00326F65">
        <w:rPr>
          <w:color w:val="000000"/>
          <w:sz w:val="28"/>
          <w:szCs w:val="28"/>
        </w:rPr>
        <w:t xml:space="preserve"> (далее - Предприятия).</w:t>
      </w:r>
    </w:p>
    <w:p w:rsidR="00343B80" w:rsidRPr="00326F65" w:rsidRDefault="00343B80" w:rsidP="0032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326F65">
        <w:rPr>
          <w:color w:val="000000"/>
          <w:sz w:val="28"/>
          <w:szCs w:val="28"/>
        </w:rPr>
        <w:t xml:space="preserve"> В качестве приемов привлечения внимания потребителей могут быть использованы декоративно-художественные оформления интерьеров помещений, современные формы световой декоративной рекламы, световые гирлянды для освещения деревьев, внешние и внутренние подсветки, динамические световые эффекты, оригинальные статические световые композиции, скульптурные формы и композиции изо льда, ели натуральные и искусственные.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4.3.  С  </w:t>
      </w:r>
      <w:r w:rsidRPr="004C4291">
        <w:rPr>
          <w:color w:val="000000"/>
          <w:sz w:val="28"/>
          <w:szCs w:val="28"/>
          <w:bdr w:val="none" w:sz="0" w:space="0" w:color="auto" w:frame="1"/>
        </w:rPr>
        <w:t>18 декабря</w:t>
      </w:r>
      <w:r w:rsidRPr="004C4291">
        <w:rPr>
          <w:color w:val="000000"/>
          <w:sz w:val="28"/>
          <w:szCs w:val="28"/>
        </w:rPr>
        <w:t> по </w:t>
      </w:r>
      <w:r w:rsidRPr="004C4291">
        <w:rPr>
          <w:color w:val="000000"/>
          <w:sz w:val="28"/>
          <w:szCs w:val="28"/>
          <w:bdr w:val="none" w:sz="0" w:space="0" w:color="auto" w:frame="1"/>
        </w:rPr>
        <w:t>19 декабря</w:t>
      </w:r>
      <w:r w:rsidRPr="004C4291">
        <w:rPr>
          <w:color w:val="000000"/>
          <w:sz w:val="28"/>
          <w:szCs w:val="28"/>
        </w:rPr>
        <w:t> 2017 года организаторы рассылают в адрес руководителей предприятий и учреждений, расположенных на территории Ильинского сельского поселения положение о Конкурсе, размещают его на официальном сайте Ильинского сельского поселения Новопокровского района  в сети Интернет.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5.  ПОРЯДОК ПРОВЕДЕНИЯ КОНКУРСА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Конкурс проводится по следующим номинациям: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 xml:space="preserve"> «Новогодняя </w:t>
      </w:r>
      <w:r w:rsidRPr="004C4291">
        <w:rPr>
          <w:color w:val="000000"/>
          <w:sz w:val="28"/>
          <w:szCs w:val="28"/>
          <w:bdr w:val="none" w:sz="0" w:space="0" w:color="auto" w:frame="1"/>
        </w:rPr>
        <w:t>витрина</w:t>
      </w:r>
      <w:r w:rsidRPr="004C4291">
        <w:rPr>
          <w:color w:val="000000"/>
          <w:sz w:val="28"/>
          <w:szCs w:val="28"/>
        </w:rPr>
        <w:t>» - в номинации принимают участие предприятия розничной торговли, общественного питания и бытового обслуживания;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«Чудесный двор» в номинации принимают участие частные домовладения;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«Зимняя сказка» - в номинации принимают участие муниципальные организации, учреждения, предприятия (школы, детские сады, учреждения </w:t>
      </w:r>
      <w:r w:rsidRPr="004C4291">
        <w:rPr>
          <w:color w:val="000000"/>
          <w:sz w:val="28"/>
          <w:szCs w:val="28"/>
          <w:bdr w:val="none" w:sz="0" w:space="0" w:color="auto" w:frame="1"/>
        </w:rPr>
        <w:t>дополнительного образования</w:t>
      </w:r>
      <w:r w:rsidRPr="004C4291">
        <w:rPr>
          <w:color w:val="000000"/>
          <w:sz w:val="28"/>
          <w:szCs w:val="28"/>
        </w:rPr>
        <w:t>, учреждения культуры)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  <w:shd w:val="clear" w:color="auto" w:fill="FFFFFF"/>
        </w:rPr>
        <w:t>«Разноцветный серпантин» - в номинации принимают участие индивидуальные предприниматели, хозяйствующие субъекты, не названные в вышеуказанных номинациях.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6.  КРИТЕРИИ ОЦЕНКИ КОНКУРСА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6.1.  Критерии оценки конкурса: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·  комплексное художественное решение (дизайн) оформления объектов и прилегающих территорий с новогодними атрибутами и символикой;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·  уникальность идей праздничного оформления;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·  использование световых элементов, праздничной иллюминации;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·  использование нестандартных технических решений в оформлении;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·  оформление прилегающей территории к организации с учётом новогодней и рождественской тематики (наличие украшенных елей, гирлянд на деревьях, скульптурных композиций, ледяных или снежных фигур, сказочных персонажей, горок и т. д.);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·  оригинальность конструкций, их эстетическое оформление;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·  участие общественности, жителей в новогоднем оформлении.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7.  ПОДВЕДЕНИЕ ИТОГОВ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7.1. Подведение итогов проводится по группам: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- Общеобразовательные учреждения и учреждения здр</w:t>
      </w:r>
      <w:r>
        <w:rPr>
          <w:color w:val="000000"/>
          <w:sz w:val="28"/>
          <w:szCs w:val="28"/>
        </w:rPr>
        <w:t>авоохранения, у</w:t>
      </w:r>
      <w:r w:rsidRPr="004C4291">
        <w:rPr>
          <w:color w:val="000000"/>
          <w:sz w:val="28"/>
          <w:szCs w:val="28"/>
        </w:rPr>
        <w:t>чреждения культуры;</w:t>
      </w:r>
    </w:p>
    <w:p w:rsidR="00343B80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 xml:space="preserve">-Организации независимо от их организационно-правовой формы и индивидуальные предприниматели, осуществляющие деятельность по продаже товаров, оказанию бытовых услуг, услуг общественного питания и иных услуг на территории </w:t>
      </w:r>
      <w:r>
        <w:rPr>
          <w:color w:val="000000"/>
          <w:sz w:val="28"/>
          <w:szCs w:val="28"/>
        </w:rPr>
        <w:t>Ильинского сельского поселения Новопокровского района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Жители Ильинского сельского поселения Новопокровского района</w:t>
      </w:r>
      <w:r w:rsidRPr="004C4291">
        <w:rPr>
          <w:color w:val="000000"/>
          <w:sz w:val="28"/>
          <w:szCs w:val="28"/>
        </w:rPr>
        <w:t>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7.2.  Рабочая группа выявляет одного победителя конкурса по каждой группе в соответствии с критериями оценки.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7.3. Оценка производится членами рабочей группы по 5-балльной системе по следующим критериям: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- Световое оформление прилегающей территории: подсветка деревьев, подсветка здания, вывески.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- Оформление прилегающей территории по новогодней тематике - наличие новогодней атрибутики.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- Декоративно-художественное и световое оформление интерьеров помещений (торговых залов, салонов, рабочих мест и т. д.): оформление помещения или торгового места по новогодней тематике; использование новогодней тематики на товарных ценниках и меню.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- Оформление входной зоны, </w:t>
      </w:r>
      <w:r w:rsidRPr="004C4291">
        <w:rPr>
          <w:color w:val="000000"/>
          <w:sz w:val="28"/>
          <w:szCs w:val="28"/>
          <w:bdr w:val="none" w:sz="0" w:space="0" w:color="auto" w:frame="1"/>
        </w:rPr>
        <w:t>витражей</w:t>
      </w:r>
      <w:r w:rsidRPr="004C4291">
        <w:rPr>
          <w:color w:val="000000"/>
          <w:sz w:val="28"/>
          <w:szCs w:val="28"/>
        </w:rPr>
        <w:t> и окон по новогодней тематике.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7.4  Победителями конкурса становятся Предприятия и учреждения, которые набрали наибольшее количество баллов в своей группе.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 xml:space="preserve">7.5  Информационный материал о победителях размещается на официальном сайте администрации </w:t>
      </w:r>
      <w:r>
        <w:rPr>
          <w:color w:val="000000"/>
          <w:sz w:val="28"/>
          <w:szCs w:val="28"/>
        </w:rPr>
        <w:t>Ильинского сельского поселения Новопокровского района</w:t>
      </w:r>
      <w:r w:rsidRPr="004C4291">
        <w:rPr>
          <w:color w:val="000000"/>
          <w:sz w:val="28"/>
          <w:szCs w:val="28"/>
        </w:rPr>
        <w:t xml:space="preserve"> в сети Интернет и в средствах массовой информации.</w:t>
      </w:r>
    </w:p>
    <w:p w:rsidR="00343B80" w:rsidRPr="004C4291" w:rsidRDefault="00343B80" w:rsidP="004C429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291">
        <w:rPr>
          <w:color w:val="000000"/>
          <w:sz w:val="28"/>
          <w:szCs w:val="28"/>
        </w:rPr>
        <w:t>7.6  Решение оформляется протоколом, который подписывается членами рабочей группы. Победители награждаются дипломами.</w:t>
      </w:r>
    </w:p>
    <w:p w:rsidR="00343B80" w:rsidRDefault="00343B80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343B8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ПРИЛОЖЕНИЕ № 2</w:t>
      </w:r>
    </w:p>
    <w:p w:rsidR="00343B8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УТВЕРЖДЕНА</w:t>
      </w:r>
    </w:p>
    <w:p w:rsidR="00343B8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распоряжением администрации Ильинского сельского поселения Новопокровского района</w:t>
      </w:r>
    </w:p>
    <w:p w:rsidR="00343B80" w:rsidRPr="007A7C90" w:rsidRDefault="00343B80" w:rsidP="007A7C90">
      <w:pPr>
        <w:ind w:left="5103"/>
        <w:jc w:val="lef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от 15.12.2017 №110-р</w:t>
      </w:r>
    </w:p>
    <w:p w:rsidR="00343B80" w:rsidRDefault="00343B80" w:rsidP="007A7C90">
      <w:pPr>
        <w:tabs>
          <w:tab w:val="left" w:pos="1134"/>
        </w:tabs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3B80" w:rsidRDefault="00343B80" w:rsidP="002E05A4">
      <w:pPr>
        <w:tabs>
          <w:tab w:val="left" w:pos="1134"/>
        </w:tabs>
        <w:ind w:firstLine="567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3B80" w:rsidRDefault="00343B80" w:rsidP="007A7C90">
      <w:pPr>
        <w:tabs>
          <w:tab w:val="left" w:pos="1134"/>
        </w:tabs>
        <w:ind w:firstLine="567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7C9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Рабочая группа </w:t>
      </w:r>
      <w:r w:rsidRPr="007A7C90">
        <w:rPr>
          <w:b/>
          <w:color w:val="000000"/>
          <w:sz w:val="28"/>
          <w:szCs w:val="28"/>
          <w:shd w:val="clear" w:color="auto" w:fill="FFFFFF"/>
        </w:rPr>
        <w:t>для проведения конкурса на лучшее новогоднее оформление интерьеров, фасадов и прилегающих территорий объектов на</w:t>
      </w:r>
      <w:r w:rsidRPr="007A7C9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территории Ильинского сельского поселения Новопокровского района «Яркие огни новогодней сказки»</w:t>
      </w:r>
    </w:p>
    <w:p w:rsidR="00343B80" w:rsidRDefault="00343B80" w:rsidP="007A7C90">
      <w:pPr>
        <w:tabs>
          <w:tab w:val="left" w:pos="1134"/>
        </w:tabs>
        <w:ind w:firstLine="567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Look w:val="00A0"/>
      </w:tblPr>
      <w:tblGrid>
        <w:gridCol w:w="4503"/>
        <w:gridCol w:w="4469"/>
      </w:tblGrid>
      <w:tr w:rsidR="00343B80" w:rsidRPr="007A7C90" w:rsidTr="00095E5D">
        <w:trPr>
          <w:trHeight w:val="338"/>
        </w:trPr>
        <w:tc>
          <w:tcPr>
            <w:tcW w:w="4503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Кулинич Николай Николаевич</w:t>
            </w:r>
          </w:p>
        </w:tc>
        <w:tc>
          <w:tcPr>
            <w:tcW w:w="4469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рабочей группы</w:t>
            </w:r>
          </w:p>
        </w:tc>
      </w:tr>
      <w:tr w:rsidR="00343B80" w:rsidRPr="007A7C90" w:rsidTr="00095E5D">
        <w:trPr>
          <w:trHeight w:val="338"/>
        </w:trPr>
        <w:tc>
          <w:tcPr>
            <w:tcW w:w="4503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Кобзева Елена Александровна</w:t>
            </w:r>
          </w:p>
        </w:tc>
        <w:tc>
          <w:tcPr>
            <w:tcW w:w="4469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Секретарь рабочей группы</w:t>
            </w:r>
          </w:p>
        </w:tc>
      </w:tr>
      <w:tr w:rsidR="00343B80" w:rsidRPr="007A7C90" w:rsidTr="00095E5D">
        <w:trPr>
          <w:trHeight w:val="338"/>
        </w:trPr>
        <w:tc>
          <w:tcPr>
            <w:tcW w:w="8972" w:type="dxa"/>
            <w:gridSpan w:val="2"/>
          </w:tcPr>
          <w:p w:rsidR="00343B80" w:rsidRPr="00095E5D" w:rsidRDefault="00343B80" w:rsidP="00095E5D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Члены рабочей группы</w:t>
            </w:r>
          </w:p>
        </w:tc>
      </w:tr>
      <w:tr w:rsidR="00343B80" w:rsidRPr="007A7C90" w:rsidTr="00095E5D">
        <w:trPr>
          <w:trHeight w:val="320"/>
        </w:trPr>
        <w:tc>
          <w:tcPr>
            <w:tcW w:w="4503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Иванищева Валентина Николаевна</w:t>
            </w:r>
          </w:p>
        </w:tc>
        <w:tc>
          <w:tcPr>
            <w:tcW w:w="4469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ТОС № 1</w:t>
            </w:r>
          </w:p>
        </w:tc>
      </w:tr>
      <w:tr w:rsidR="00343B80" w:rsidRPr="007A7C90" w:rsidTr="00095E5D">
        <w:trPr>
          <w:trHeight w:val="338"/>
        </w:trPr>
        <w:tc>
          <w:tcPr>
            <w:tcW w:w="4503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Михайлова Наталья Николаевна</w:t>
            </w:r>
          </w:p>
        </w:tc>
        <w:tc>
          <w:tcPr>
            <w:tcW w:w="4469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ТОС № 2</w:t>
            </w:r>
          </w:p>
        </w:tc>
      </w:tr>
      <w:tr w:rsidR="00343B80" w:rsidRPr="007A7C90" w:rsidTr="00095E5D">
        <w:trPr>
          <w:trHeight w:val="338"/>
        </w:trPr>
        <w:tc>
          <w:tcPr>
            <w:tcW w:w="4503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Леонова Татьяна Викторовна</w:t>
            </w:r>
          </w:p>
        </w:tc>
        <w:tc>
          <w:tcPr>
            <w:tcW w:w="4469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ТОС № 3</w:t>
            </w:r>
          </w:p>
        </w:tc>
      </w:tr>
      <w:tr w:rsidR="00343B80" w:rsidRPr="007A7C90" w:rsidTr="00095E5D">
        <w:trPr>
          <w:trHeight w:val="338"/>
        </w:trPr>
        <w:tc>
          <w:tcPr>
            <w:tcW w:w="4503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Кожанкова Антонина Михайловна</w:t>
            </w:r>
          </w:p>
        </w:tc>
        <w:tc>
          <w:tcPr>
            <w:tcW w:w="4469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ТОС № 4</w:t>
            </w:r>
          </w:p>
        </w:tc>
      </w:tr>
      <w:tr w:rsidR="00343B80" w:rsidRPr="007A7C90" w:rsidTr="00095E5D">
        <w:trPr>
          <w:trHeight w:val="338"/>
        </w:trPr>
        <w:tc>
          <w:tcPr>
            <w:tcW w:w="4503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Заварзина Наталья Алексеевна</w:t>
            </w:r>
          </w:p>
        </w:tc>
        <w:tc>
          <w:tcPr>
            <w:tcW w:w="4469" w:type="dxa"/>
          </w:tcPr>
          <w:p w:rsidR="00343B80" w:rsidRPr="00095E5D" w:rsidRDefault="00343B80" w:rsidP="00095E5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5E5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ТОС № 5</w:t>
            </w:r>
          </w:p>
        </w:tc>
      </w:tr>
    </w:tbl>
    <w:p w:rsidR="00343B80" w:rsidRPr="007A7C90" w:rsidRDefault="00343B80" w:rsidP="007A7C90">
      <w:pPr>
        <w:tabs>
          <w:tab w:val="left" w:pos="1134"/>
        </w:tabs>
        <w:ind w:firstLine="567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343B80" w:rsidRPr="007A7C90" w:rsidSect="0011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551"/>
    <w:multiLevelType w:val="hybridMultilevel"/>
    <w:tmpl w:val="04C08868"/>
    <w:lvl w:ilvl="0" w:tplc="BA2835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EB11488"/>
    <w:multiLevelType w:val="hybridMultilevel"/>
    <w:tmpl w:val="F22C14A2"/>
    <w:lvl w:ilvl="0" w:tplc="664873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60D"/>
    <w:rsid w:val="0006469C"/>
    <w:rsid w:val="00070478"/>
    <w:rsid w:val="00095E5D"/>
    <w:rsid w:val="0011575D"/>
    <w:rsid w:val="001839C5"/>
    <w:rsid w:val="0018560D"/>
    <w:rsid w:val="00216C6E"/>
    <w:rsid w:val="00290E6A"/>
    <w:rsid w:val="002E05A4"/>
    <w:rsid w:val="00326F65"/>
    <w:rsid w:val="00343B80"/>
    <w:rsid w:val="003B0550"/>
    <w:rsid w:val="004C4291"/>
    <w:rsid w:val="00510002"/>
    <w:rsid w:val="0061400F"/>
    <w:rsid w:val="0069278E"/>
    <w:rsid w:val="007A7C90"/>
    <w:rsid w:val="00882BDF"/>
    <w:rsid w:val="009F16A3"/>
    <w:rsid w:val="00A33C1F"/>
    <w:rsid w:val="00C9327D"/>
    <w:rsid w:val="00CE096E"/>
    <w:rsid w:val="00CE22CC"/>
    <w:rsid w:val="00FB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50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55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50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0550"/>
    <w:pPr>
      <w:keepNext/>
      <w:tabs>
        <w:tab w:val="left" w:pos="2640"/>
      </w:tabs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50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50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0550"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E22C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E05A4"/>
    <w:pPr>
      <w:ind w:left="720"/>
      <w:contextualSpacing/>
    </w:pPr>
  </w:style>
  <w:style w:type="paragraph" w:styleId="NormalWeb">
    <w:name w:val="Normal (Web)"/>
    <w:basedOn w:val="Normal"/>
    <w:uiPriority w:val="99"/>
    <w:rsid w:val="002E05A4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99"/>
    <w:rsid w:val="007A7C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20_dek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5</Pages>
  <Words>1213</Words>
  <Characters>6917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2017-12-17T14:15:00Z</dcterms:created>
  <dcterms:modified xsi:type="dcterms:W3CDTF">2018-01-17T10:32:00Z</dcterms:modified>
</cp:coreProperties>
</file>