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2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07F2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7A7" w:rsidRPr="001807A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ИЛЬИНСК</w:t>
      </w:r>
      <w:r w:rsidR="001807A7" w:rsidRPr="001807A7">
        <w:rPr>
          <w:rFonts w:ascii="Times New Roman" w:hAnsi="Times New Roman"/>
          <w:b/>
          <w:sz w:val="28"/>
          <w:szCs w:val="28"/>
        </w:rPr>
        <w:t>ОГО СЕЛЬСКОГО ПОСЕЛЕНИЯ НОВОПОКРОВСКОГО РАЙОНА</w:t>
      </w:r>
    </w:p>
    <w:p w:rsidR="001807A7" w:rsidRP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4244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807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07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7A7" w:rsidRDefault="00507F2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</w:t>
      </w:r>
      <w:r w:rsidR="001807A7" w:rsidRPr="001807A7">
        <w:rPr>
          <w:rFonts w:ascii="Times New Roman" w:hAnsi="Times New Roman"/>
          <w:sz w:val="28"/>
          <w:szCs w:val="28"/>
        </w:rPr>
        <w:t xml:space="preserve">2024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42DB" w:rsidRPr="00F45518" w:rsidRDefault="00507F2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DF42DB" w:rsidRDefault="00DF42DB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07A7" w:rsidRPr="00F45518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1807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5518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о </w:t>
      </w:r>
      <w:r w:rsidRPr="00F45518">
        <w:rPr>
          <w:rFonts w:ascii="Times New Roman" w:hAnsi="Times New Roman"/>
          <w:b/>
          <w:sz w:val="28"/>
          <w:szCs w:val="28"/>
        </w:rPr>
        <w:t xml:space="preserve">присвоении муниципальным учреждениям </w:t>
      </w:r>
      <w:r w:rsidR="00507F27">
        <w:rPr>
          <w:rFonts w:ascii="Times New Roman" w:eastAsia="Calibri" w:hAnsi="Times New Roman"/>
          <w:b/>
          <w:sz w:val="28"/>
          <w:szCs w:val="28"/>
        </w:rPr>
        <w:t>Ильинского</w:t>
      </w:r>
      <w:r w:rsidRPr="00F45518">
        <w:rPr>
          <w:rFonts w:ascii="Times New Roman" w:eastAsia="Calibri" w:hAnsi="Times New Roman"/>
          <w:b/>
          <w:sz w:val="28"/>
          <w:szCs w:val="28"/>
        </w:rPr>
        <w:t xml:space="preserve"> сел</w:t>
      </w:r>
      <w:r w:rsidR="00934244">
        <w:rPr>
          <w:rFonts w:ascii="Times New Roman" w:eastAsia="Calibri" w:hAnsi="Times New Roman"/>
          <w:b/>
          <w:sz w:val="28"/>
          <w:szCs w:val="28"/>
        </w:rPr>
        <w:t xml:space="preserve">ьского поселения Новопокровского </w:t>
      </w:r>
      <w:r w:rsidRPr="00F45518">
        <w:rPr>
          <w:rFonts w:ascii="Times New Roman" w:eastAsia="Calibri" w:hAnsi="Times New Roman"/>
          <w:b/>
          <w:sz w:val="28"/>
          <w:szCs w:val="28"/>
        </w:rPr>
        <w:t>района</w:t>
      </w:r>
      <w:r w:rsidRPr="00F45518">
        <w:rPr>
          <w:rFonts w:ascii="Times New Roman" w:hAnsi="Times New Roman"/>
          <w:b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В целях увековечения памяти военнослужащих, погибших при исполнении воинского долга, гражданско-патриотического воспитания граждан, в</w:t>
      </w:r>
      <w:r w:rsidRPr="00F45518">
        <w:rPr>
          <w:rFonts w:ascii="Times New Roman" w:eastAsia="Calibri" w:hAnsi="Times New Roman"/>
          <w:sz w:val="28"/>
          <w:szCs w:val="28"/>
        </w:rPr>
        <w:t xml:space="preserve"> соответствии с Федеральным законом от 06 октября 2003 года </w:t>
      </w:r>
      <w:r w:rsidR="001807A7">
        <w:rPr>
          <w:rFonts w:ascii="Times New Roman" w:eastAsia="Calibri" w:hAnsi="Times New Roman"/>
          <w:sz w:val="28"/>
          <w:szCs w:val="28"/>
        </w:rPr>
        <w:t xml:space="preserve">     </w:t>
      </w:r>
      <w:r w:rsidRPr="00F45518">
        <w:rPr>
          <w:rFonts w:ascii="Times New Roman" w:eastAsia="Calibri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</w:t>
      </w:r>
      <w:r w:rsidR="00507F27">
        <w:rPr>
          <w:rFonts w:ascii="Times New Roman" w:eastAsia="Calibri" w:hAnsi="Times New Roman"/>
          <w:sz w:val="28"/>
          <w:szCs w:val="28"/>
        </w:rPr>
        <w:t>твуясь Уставом Ильинского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района, постановляю: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1. Утвердить Положение о </w:t>
      </w:r>
      <w:r w:rsidRPr="00F45518">
        <w:rPr>
          <w:rFonts w:ascii="Times New Roman" w:hAnsi="Times New Roman"/>
          <w:sz w:val="28"/>
          <w:szCs w:val="28"/>
        </w:rPr>
        <w:t xml:space="preserve">присвоении муниципальным учреждениям </w:t>
      </w:r>
      <w:r w:rsidR="00507F27">
        <w:rPr>
          <w:rFonts w:ascii="Times New Roman" w:eastAsia="Calibri" w:hAnsi="Times New Roman"/>
          <w:sz w:val="28"/>
          <w:szCs w:val="28"/>
        </w:rPr>
        <w:t>Ильинского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F45518">
        <w:rPr>
          <w:rFonts w:ascii="Times New Roman" w:hAnsi="Times New Roman"/>
          <w:sz w:val="28"/>
          <w:szCs w:val="28"/>
        </w:rPr>
        <w:t xml:space="preserve">, имен военнослужащих - участников боевых действий, в том числе погибших при исполнении воинского долга согласно </w:t>
      </w:r>
      <w:r w:rsidR="00934244" w:rsidRPr="00F45518">
        <w:rPr>
          <w:rFonts w:ascii="Times New Roman" w:hAnsi="Times New Roman"/>
          <w:sz w:val="28"/>
          <w:szCs w:val="28"/>
        </w:rPr>
        <w:t>приложению,</w:t>
      </w:r>
      <w:r w:rsidRPr="00F45518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1807A7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2. </w:t>
      </w:r>
      <w:r w:rsidR="001807A7" w:rsidRPr="001807A7">
        <w:rPr>
          <w:rFonts w:ascii="Times New Roman" w:eastAsia="Calibri" w:hAnsi="Times New Roman"/>
          <w:sz w:val="28"/>
          <w:szCs w:val="28"/>
        </w:rPr>
        <w:t>Начальнику отдела по общим во</w:t>
      </w:r>
      <w:r w:rsidR="00507F27">
        <w:rPr>
          <w:rFonts w:ascii="Times New Roman" w:eastAsia="Calibri" w:hAnsi="Times New Roman"/>
          <w:sz w:val="28"/>
          <w:szCs w:val="28"/>
        </w:rPr>
        <w:t>просам и работе с депутатами администрации Ильинского</w:t>
      </w:r>
      <w:r w:rsidR="001807A7" w:rsidRPr="001807A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07F27">
        <w:rPr>
          <w:rFonts w:ascii="Times New Roman" w:eastAsia="Calibri" w:hAnsi="Times New Roman"/>
          <w:sz w:val="28"/>
          <w:szCs w:val="28"/>
        </w:rPr>
        <w:t>Новопокровского района (Кондратенко Н.Н</w:t>
      </w:r>
      <w:r w:rsidR="001807A7" w:rsidRPr="001807A7">
        <w:rPr>
          <w:rFonts w:ascii="Times New Roman" w:eastAsia="Calibri" w:hAnsi="Times New Roman"/>
          <w:sz w:val="28"/>
          <w:szCs w:val="28"/>
        </w:rPr>
        <w:t>.) обеспечить обнародование настоящего постановления в установленном порядке и его размещение на официальном</w:t>
      </w:r>
      <w:r w:rsidR="00507F27">
        <w:rPr>
          <w:rFonts w:ascii="Times New Roman" w:eastAsia="Calibri" w:hAnsi="Times New Roman"/>
          <w:sz w:val="28"/>
          <w:szCs w:val="28"/>
        </w:rPr>
        <w:t xml:space="preserve"> сайте администрации Ильинского</w:t>
      </w:r>
      <w:r w:rsidR="001807A7" w:rsidRPr="001807A7">
        <w:rPr>
          <w:rFonts w:ascii="Times New Roman" w:eastAsia="Calibri" w:hAnsi="Times New Roman"/>
          <w:sz w:val="28"/>
          <w:szCs w:val="28"/>
        </w:rPr>
        <w:t xml:space="preserve"> сельского поселения Новопокровского района в информационно-телек</w:t>
      </w:r>
      <w:r w:rsidR="00507F27">
        <w:rPr>
          <w:rFonts w:ascii="Times New Roman" w:eastAsia="Calibri" w:hAnsi="Times New Roman"/>
          <w:sz w:val="28"/>
          <w:szCs w:val="28"/>
        </w:rPr>
        <w:t>оммуникационной сети «Интернет»</w:t>
      </w:r>
      <w:r w:rsidR="00653D98" w:rsidRPr="00653D98">
        <w:rPr>
          <w:rFonts w:ascii="Times New Roman" w:eastAsia="Calibri" w:hAnsi="Times New Roman"/>
          <w:sz w:val="28"/>
          <w:szCs w:val="28"/>
        </w:rPr>
        <w:t>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F4551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5518">
        <w:rPr>
          <w:rFonts w:ascii="Times New Roman" w:eastAsia="Calibri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4244" w:rsidRDefault="00DF42DB" w:rsidP="001807A7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4. </w:t>
      </w:r>
      <w:r w:rsidR="001807A7" w:rsidRPr="001807A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1807A7" w:rsidRDefault="001807A7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34244" w:rsidRDefault="00507F27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342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4244" w:rsidRP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</w:t>
      </w:r>
      <w:r w:rsidR="00507F27">
        <w:rPr>
          <w:rFonts w:ascii="Times New Roman" w:hAnsi="Times New Roman"/>
          <w:sz w:val="28"/>
          <w:szCs w:val="28"/>
        </w:rPr>
        <w:t xml:space="preserve">                               Н.Н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07F27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934244" w:rsidRDefault="00934244" w:rsidP="00DF42DB">
      <w:pPr>
        <w:rPr>
          <w:rFonts w:ascii="Times New Roman" w:hAnsi="Times New Roman"/>
          <w:sz w:val="28"/>
          <w:szCs w:val="28"/>
        </w:rPr>
      </w:pPr>
    </w:p>
    <w:p w:rsidR="00934244" w:rsidRDefault="00934244" w:rsidP="00DF42DB">
      <w:pPr>
        <w:rPr>
          <w:rFonts w:ascii="Times New Roman" w:hAnsi="Times New Roman"/>
          <w:sz w:val="28"/>
          <w:szCs w:val="28"/>
        </w:rPr>
      </w:pPr>
    </w:p>
    <w:p w:rsidR="00934244" w:rsidRDefault="00934244" w:rsidP="00DF42DB">
      <w:pPr>
        <w:rPr>
          <w:rFonts w:ascii="Times New Roman" w:hAnsi="Times New Roman"/>
          <w:sz w:val="28"/>
          <w:szCs w:val="28"/>
        </w:rPr>
      </w:pPr>
    </w:p>
    <w:p w:rsidR="001807A7" w:rsidRDefault="001807A7" w:rsidP="00DF42DB">
      <w:pPr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Приложение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1807A7" w:rsidRPr="001807A7" w:rsidRDefault="001807A7" w:rsidP="001807A7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постановл</w:t>
      </w:r>
      <w:r w:rsidR="00507F27">
        <w:rPr>
          <w:rFonts w:ascii="Times New Roman" w:hAnsi="Times New Roman"/>
          <w:sz w:val="28"/>
          <w:szCs w:val="28"/>
        </w:rPr>
        <w:t>ением администрации Ильинского</w:t>
      </w:r>
      <w:r w:rsidRPr="001807A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Новопокровского района </w:t>
      </w:r>
    </w:p>
    <w:p w:rsidR="00DF42DB" w:rsidRPr="00F45518" w:rsidRDefault="001807A7" w:rsidP="001807A7">
      <w:pPr>
        <w:ind w:firstLine="5103"/>
        <w:rPr>
          <w:rFonts w:ascii="Times New Roman" w:eastAsia="Calibri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от 00.00.2024 № 00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ПОЛОЖЕНИЕ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о присвоении муни</w:t>
      </w:r>
      <w:r w:rsidR="007A1B79">
        <w:rPr>
          <w:rFonts w:ascii="Times New Roman" w:hAnsi="Times New Roman"/>
          <w:b/>
          <w:sz w:val="28"/>
          <w:szCs w:val="28"/>
        </w:rPr>
        <w:t xml:space="preserve">ципальным учреждениям </w:t>
      </w:r>
    </w:p>
    <w:p w:rsidR="001807A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Ильинского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се</w:t>
      </w:r>
      <w:r w:rsidR="007A1B79">
        <w:rPr>
          <w:rFonts w:ascii="Times New Roman" w:hAnsi="Times New Roman"/>
          <w:b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 xml:space="preserve">имен военнослужащих - участников боевых действий, </w:t>
      </w: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 Общие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45518">
        <w:rPr>
          <w:rFonts w:ascii="Times New Roman" w:hAnsi="Times New Roman"/>
          <w:sz w:val="28"/>
          <w:szCs w:val="28"/>
        </w:rPr>
        <w:t>Настоящее Положение о присвоении муни</w:t>
      </w:r>
      <w:r w:rsidR="007A1B79">
        <w:rPr>
          <w:rFonts w:ascii="Times New Roman" w:hAnsi="Times New Roman"/>
          <w:sz w:val="28"/>
          <w:szCs w:val="28"/>
        </w:rPr>
        <w:t>ц</w:t>
      </w:r>
      <w:r w:rsidR="00507F27">
        <w:rPr>
          <w:rFonts w:ascii="Times New Roman" w:hAnsi="Times New Roman"/>
          <w:sz w:val="28"/>
          <w:szCs w:val="28"/>
        </w:rPr>
        <w:t>ипальным учреждениям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</w:t>
      </w:r>
      <w:r w:rsidR="007A1B79">
        <w:rPr>
          <w:rFonts w:ascii="Times New Roman" w:hAnsi="Times New Roman"/>
          <w:sz w:val="28"/>
          <w:szCs w:val="28"/>
        </w:rPr>
        <w:t>ц</w:t>
      </w:r>
      <w:r w:rsidR="00507F27">
        <w:rPr>
          <w:rFonts w:ascii="Times New Roman" w:hAnsi="Times New Roman"/>
          <w:sz w:val="28"/>
          <w:szCs w:val="28"/>
        </w:rPr>
        <w:t>ипальным учреждениям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(далее - учреждения) имен военнослужащих - участников боевых действий, в том числе погибших при исполнении воинского долга.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1) муниципальные учреждения – учреждения, </w:t>
      </w:r>
      <w:r w:rsidR="007A1B79">
        <w:rPr>
          <w:rFonts w:ascii="Times New Roman" w:hAnsi="Times New Roman"/>
          <w:sz w:val="28"/>
          <w:szCs w:val="28"/>
        </w:rPr>
        <w:t>п</w:t>
      </w:r>
      <w:r w:rsidR="00507F27">
        <w:rPr>
          <w:rFonts w:ascii="Times New Roman" w:hAnsi="Times New Roman"/>
          <w:sz w:val="28"/>
          <w:szCs w:val="28"/>
        </w:rPr>
        <w:t>редприятия, созданные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proofErr w:type="gramStart"/>
      <w:r w:rsidRPr="00F45518">
        <w:rPr>
          <w:rFonts w:ascii="Times New Roman" w:hAnsi="Times New Roman"/>
          <w:sz w:val="28"/>
          <w:szCs w:val="28"/>
        </w:rPr>
        <w:t>2)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5518">
        <w:rPr>
          <w:rFonts w:ascii="Times New Roman" w:hAnsi="Times New Roman"/>
          <w:sz w:val="28"/>
          <w:szCs w:val="28"/>
        </w:rPr>
        <w:t xml:space="preserve"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</w:t>
      </w:r>
      <w:r w:rsidRPr="00F45518">
        <w:rPr>
          <w:rFonts w:ascii="Times New Roman" w:hAnsi="Times New Roman"/>
          <w:sz w:val="28"/>
          <w:szCs w:val="28"/>
        </w:rPr>
        <w:lastRenderedPageBreak/>
        <w:t>Сирийской Арабской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518">
        <w:rPr>
          <w:rFonts w:ascii="Times New Roman" w:hAnsi="Times New Roman"/>
          <w:sz w:val="28"/>
          <w:szCs w:val="28"/>
        </w:rPr>
        <w:t>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</w:t>
      </w:r>
      <w:r w:rsidR="007A1B79">
        <w:rPr>
          <w:rFonts w:ascii="Times New Roman" w:hAnsi="Times New Roman"/>
          <w:sz w:val="28"/>
          <w:szCs w:val="28"/>
        </w:rPr>
        <w:t>но</w:t>
      </w:r>
      <w:r w:rsidR="00507F27">
        <w:rPr>
          <w:rFonts w:ascii="Times New Roman" w:hAnsi="Times New Roman"/>
          <w:sz w:val="28"/>
          <w:szCs w:val="28"/>
        </w:rPr>
        <w:t>й службы, - уроженцы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или граждане, проживающие (прожи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авшие) на территории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</w:t>
      </w:r>
      <w:r w:rsidR="007A1B79">
        <w:rPr>
          <w:rFonts w:ascii="Times New Roman" w:hAnsi="Times New Roman"/>
          <w:sz w:val="28"/>
          <w:szCs w:val="28"/>
        </w:rPr>
        <w:t>аснодарским краем, Новоп</w:t>
      </w:r>
      <w:r w:rsidR="00507F27">
        <w:rPr>
          <w:rFonts w:ascii="Times New Roman" w:hAnsi="Times New Roman"/>
          <w:sz w:val="28"/>
          <w:szCs w:val="28"/>
        </w:rPr>
        <w:t>окровским районом или Ильинским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F45518">
        <w:rPr>
          <w:rFonts w:ascii="Times New Roman" w:hAnsi="Times New Roman"/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1.5. Присвоение имени военнослужащего учреждению осуществляется постано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лением администрации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 Порядок представления и рассмотрения документов на присвоение организациям имен военнослужащих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2.1. Для принятия решения о присвоении учреждению имени военнослужащего инициатор напра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ляет в администрацию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инициативное письмо.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F45518">
        <w:rPr>
          <w:rFonts w:ascii="Times New Roman" w:hAnsi="Times New Roman"/>
          <w:sz w:val="28"/>
          <w:szCs w:val="28"/>
        </w:rPr>
        <w:t>2.2. К инициативному письму прилагаются следующие документы: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муниципа</w:t>
      </w:r>
      <w:r w:rsidR="007A1B79">
        <w:rPr>
          <w:rFonts w:ascii="Times New Roman" w:hAnsi="Times New Roman"/>
          <w:sz w:val="28"/>
          <w:szCs w:val="28"/>
        </w:rPr>
        <w:t xml:space="preserve">льным образованием </w:t>
      </w:r>
      <w:proofErr w:type="spellStart"/>
      <w:r w:rsidR="007A1B7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7A1B79">
        <w:rPr>
          <w:rFonts w:ascii="Times New Roman" w:hAnsi="Times New Roman"/>
          <w:sz w:val="28"/>
          <w:szCs w:val="28"/>
        </w:rPr>
        <w:t xml:space="preserve"> район, </w:t>
      </w:r>
      <w:r w:rsidR="00507F27">
        <w:rPr>
          <w:rFonts w:ascii="Times New Roman" w:hAnsi="Times New Roman"/>
          <w:sz w:val="28"/>
          <w:szCs w:val="28"/>
        </w:rPr>
        <w:t>Ильинским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перечень государственных наград (при наличии), указание, сущест</w:t>
      </w:r>
      <w:r w:rsidR="007A1B79">
        <w:rPr>
          <w:rFonts w:ascii="Times New Roman" w:hAnsi="Times New Roman"/>
          <w:sz w:val="28"/>
          <w:szCs w:val="28"/>
        </w:rPr>
        <w:t xml:space="preserve">вуют ли на территории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организации, носящие то же имя;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lastRenderedPageBreak/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F45518">
        <w:rPr>
          <w:rFonts w:ascii="Times New Roman" w:hAnsi="Times New Roman"/>
          <w:sz w:val="28"/>
          <w:szCs w:val="28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DF42DB" w:rsidRPr="00F45518" w:rsidRDefault="00DF55BE" w:rsidP="00DF42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района,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2.4. </w:t>
      </w:r>
      <w:bookmarkStart w:id="3" w:name="Par63"/>
      <w:bookmarkEnd w:id="3"/>
      <w:r w:rsidRPr="00F45518">
        <w:rPr>
          <w:rFonts w:ascii="Times New Roman" w:hAnsi="Times New Roman"/>
          <w:sz w:val="28"/>
          <w:szCs w:val="28"/>
        </w:rPr>
        <w:t>В течение 5 рабочих дней со дня пол</w:t>
      </w:r>
      <w:r w:rsidR="00DF55BE">
        <w:rPr>
          <w:rFonts w:ascii="Times New Roman" w:hAnsi="Times New Roman"/>
          <w:sz w:val="28"/>
          <w:szCs w:val="28"/>
        </w:rPr>
        <w:t xml:space="preserve">учения администрацией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согласования органов, указанных в пункте 2.3 настоящего Положения, разрабатывается проект постан</w:t>
      </w:r>
      <w:r w:rsidR="00DF55BE">
        <w:rPr>
          <w:rFonts w:ascii="Times New Roman" w:hAnsi="Times New Roman"/>
          <w:sz w:val="28"/>
          <w:szCs w:val="28"/>
        </w:rPr>
        <w:t>о</w:t>
      </w:r>
      <w:r w:rsidR="00507F27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2.5.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3.1. После принятия постано</w:t>
      </w:r>
      <w:r w:rsidR="00507F27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="00D86A2B">
        <w:rPr>
          <w:rFonts w:ascii="Times New Roman" w:hAnsi="Times New Roman"/>
          <w:sz w:val="28"/>
          <w:szCs w:val="28"/>
        </w:rPr>
        <w:t xml:space="preserve"> </w:t>
      </w:r>
      <w:r w:rsidRPr="00F45518">
        <w:rPr>
          <w:rFonts w:ascii="Times New Roman" w:hAnsi="Times New Roman"/>
          <w:sz w:val="28"/>
          <w:szCs w:val="28"/>
        </w:rPr>
        <w:t>се</w:t>
      </w:r>
      <w:r w:rsidR="00D86A2B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Pr="00F45518" w:rsidRDefault="001807A7" w:rsidP="00DF42DB">
      <w:pPr>
        <w:rPr>
          <w:rFonts w:ascii="Times New Roman" w:eastAsia="Calibri" w:hAnsi="Times New Roman"/>
          <w:sz w:val="28"/>
          <w:szCs w:val="28"/>
        </w:rPr>
      </w:pPr>
    </w:p>
    <w:p w:rsidR="00FC70AC" w:rsidRPr="00EE5F41" w:rsidRDefault="00D86A2B">
      <w:pPr>
        <w:rPr>
          <w:rFonts w:ascii="Times New Roman" w:eastAsia="Calibri" w:hAnsi="Times New Roman"/>
          <w:sz w:val="28"/>
          <w:szCs w:val="28"/>
        </w:rPr>
      </w:pPr>
      <w:r w:rsidRPr="00EE5F41">
        <w:rPr>
          <w:rFonts w:ascii="Times New Roman" w:eastAsia="Calibri" w:hAnsi="Times New Roman"/>
          <w:sz w:val="28"/>
          <w:szCs w:val="28"/>
        </w:rPr>
        <w:t>Глава</w:t>
      </w:r>
    </w:p>
    <w:p w:rsidR="00EE5F41" w:rsidRPr="00EE5F41" w:rsidRDefault="00507F2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Ильинского </w:t>
      </w:r>
      <w:r w:rsidR="00EE5F41" w:rsidRPr="00EE5F41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EE5F41" w:rsidRPr="00EE5F41" w:rsidRDefault="00EE5F41">
      <w:pPr>
        <w:rPr>
          <w:rFonts w:ascii="Times New Roman" w:hAnsi="Times New Roman"/>
          <w:sz w:val="28"/>
          <w:szCs w:val="28"/>
        </w:rPr>
      </w:pPr>
      <w:r w:rsidRPr="00EE5F41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</w:t>
      </w:r>
      <w:r w:rsidR="001807A7">
        <w:rPr>
          <w:rFonts w:ascii="Times New Roman" w:hAnsi="Times New Roman"/>
          <w:sz w:val="28"/>
          <w:szCs w:val="28"/>
        </w:rPr>
        <w:t xml:space="preserve">              </w:t>
      </w:r>
      <w:r w:rsidRPr="00EE5F41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="00507F2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="00507F27">
        <w:rPr>
          <w:rFonts w:ascii="Times New Roman" w:hAnsi="Times New Roman"/>
          <w:sz w:val="28"/>
          <w:szCs w:val="28"/>
        </w:rPr>
        <w:t>Кулинич</w:t>
      </w:r>
      <w:proofErr w:type="spellEnd"/>
    </w:p>
    <w:sectPr w:rsidR="00EE5F41" w:rsidRPr="00EE5F41" w:rsidSect="00180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2DB"/>
    <w:rsid w:val="00056212"/>
    <w:rsid w:val="00090F9D"/>
    <w:rsid w:val="000D201C"/>
    <w:rsid w:val="000F2597"/>
    <w:rsid w:val="0012375B"/>
    <w:rsid w:val="00131ABE"/>
    <w:rsid w:val="00134657"/>
    <w:rsid w:val="001449F4"/>
    <w:rsid w:val="001611A9"/>
    <w:rsid w:val="00175030"/>
    <w:rsid w:val="001807A7"/>
    <w:rsid w:val="001A20D7"/>
    <w:rsid w:val="001A4CEC"/>
    <w:rsid w:val="001B3D85"/>
    <w:rsid w:val="001E5CA3"/>
    <w:rsid w:val="0020467C"/>
    <w:rsid w:val="00215A2A"/>
    <w:rsid w:val="00231D03"/>
    <w:rsid w:val="00286BEB"/>
    <w:rsid w:val="00291EAC"/>
    <w:rsid w:val="002B550F"/>
    <w:rsid w:val="002B5723"/>
    <w:rsid w:val="0030388C"/>
    <w:rsid w:val="00327598"/>
    <w:rsid w:val="003329AE"/>
    <w:rsid w:val="003C1FDE"/>
    <w:rsid w:val="003C3126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07F27"/>
    <w:rsid w:val="0054193B"/>
    <w:rsid w:val="00543D36"/>
    <w:rsid w:val="0057680A"/>
    <w:rsid w:val="005C2A13"/>
    <w:rsid w:val="005C6505"/>
    <w:rsid w:val="006145B1"/>
    <w:rsid w:val="0061547F"/>
    <w:rsid w:val="006212AF"/>
    <w:rsid w:val="00632D90"/>
    <w:rsid w:val="00632E20"/>
    <w:rsid w:val="00653D98"/>
    <w:rsid w:val="00667635"/>
    <w:rsid w:val="006A7167"/>
    <w:rsid w:val="006B1D7E"/>
    <w:rsid w:val="006E2C8A"/>
    <w:rsid w:val="00710AEF"/>
    <w:rsid w:val="007425C2"/>
    <w:rsid w:val="00743408"/>
    <w:rsid w:val="007A1B79"/>
    <w:rsid w:val="007A710C"/>
    <w:rsid w:val="00806256"/>
    <w:rsid w:val="0080660D"/>
    <w:rsid w:val="00824F08"/>
    <w:rsid w:val="00827FFD"/>
    <w:rsid w:val="008341E0"/>
    <w:rsid w:val="0085246D"/>
    <w:rsid w:val="00853601"/>
    <w:rsid w:val="00874C09"/>
    <w:rsid w:val="008873A8"/>
    <w:rsid w:val="008D4BF4"/>
    <w:rsid w:val="008D5690"/>
    <w:rsid w:val="00925F59"/>
    <w:rsid w:val="00934244"/>
    <w:rsid w:val="00984F30"/>
    <w:rsid w:val="009B5692"/>
    <w:rsid w:val="009D2CA8"/>
    <w:rsid w:val="00A04254"/>
    <w:rsid w:val="00A50194"/>
    <w:rsid w:val="00A8352F"/>
    <w:rsid w:val="00A917B4"/>
    <w:rsid w:val="00AC0E9E"/>
    <w:rsid w:val="00AC6C09"/>
    <w:rsid w:val="00AE63E5"/>
    <w:rsid w:val="00B36895"/>
    <w:rsid w:val="00B85EF8"/>
    <w:rsid w:val="00BC452F"/>
    <w:rsid w:val="00BD13B0"/>
    <w:rsid w:val="00BF08BC"/>
    <w:rsid w:val="00BF5149"/>
    <w:rsid w:val="00C01CE4"/>
    <w:rsid w:val="00C17A2C"/>
    <w:rsid w:val="00C333C0"/>
    <w:rsid w:val="00C4397F"/>
    <w:rsid w:val="00C44D7C"/>
    <w:rsid w:val="00C63006"/>
    <w:rsid w:val="00C90E25"/>
    <w:rsid w:val="00CC2D59"/>
    <w:rsid w:val="00CD75C3"/>
    <w:rsid w:val="00D00378"/>
    <w:rsid w:val="00D15C5C"/>
    <w:rsid w:val="00D17ACE"/>
    <w:rsid w:val="00D35755"/>
    <w:rsid w:val="00D60BE8"/>
    <w:rsid w:val="00D86A2B"/>
    <w:rsid w:val="00DB49D3"/>
    <w:rsid w:val="00DF12B5"/>
    <w:rsid w:val="00DF42DB"/>
    <w:rsid w:val="00DF55BE"/>
    <w:rsid w:val="00E00E28"/>
    <w:rsid w:val="00E14DC5"/>
    <w:rsid w:val="00E31EFD"/>
    <w:rsid w:val="00E6347C"/>
    <w:rsid w:val="00E66B1B"/>
    <w:rsid w:val="00EC1B08"/>
    <w:rsid w:val="00EC3BBD"/>
    <w:rsid w:val="00EE5F41"/>
    <w:rsid w:val="00F05F24"/>
    <w:rsid w:val="00F06F77"/>
    <w:rsid w:val="00F45518"/>
    <w:rsid w:val="00F6240C"/>
    <w:rsid w:val="00F72C26"/>
    <w:rsid w:val="00F86B7A"/>
    <w:rsid w:val="00FC70AC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2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Ноутбук</cp:lastModifiedBy>
  <cp:revision>10</cp:revision>
  <dcterms:created xsi:type="dcterms:W3CDTF">2024-02-02T07:20:00Z</dcterms:created>
  <dcterms:modified xsi:type="dcterms:W3CDTF">2024-03-28T11:37:00Z</dcterms:modified>
</cp:coreProperties>
</file>