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8F" w:rsidRPr="0001613D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>АДМИНИСТРАЦИЯ ИЛЬИНСКОГО СЕЛЬСКОГО ПОСЕЛЕНИЯ</w:t>
      </w: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>НОВОПОКРОВСКОГО РАЙОНА</w:t>
      </w:r>
    </w:p>
    <w:p w:rsidR="00176F8F" w:rsidRPr="0001613D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76F8F" w:rsidRDefault="00176F8F" w:rsidP="0001613D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0"/>
      <w:r w:rsidRPr="0001613D">
        <w:rPr>
          <w:sz w:val="28"/>
          <w:szCs w:val="28"/>
        </w:rPr>
        <w:t>ПОСТАНОВЛЕНИЕ</w:t>
      </w:r>
      <w:bookmarkEnd w:id="0"/>
    </w:p>
    <w:p w:rsidR="00176F8F" w:rsidRPr="0001613D" w:rsidRDefault="00176F8F" w:rsidP="0001613D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76F8F" w:rsidRPr="0001613D" w:rsidRDefault="00176F8F" w:rsidP="0001613D">
      <w:pPr>
        <w:pStyle w:val="3"/>
        <w:shd w:val="clear" w:color="auto" w:fill="auto"/>
        <w:tabs>
          <w:tab w:val="left" w:pos="882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01.08.2017 года                                                                                          </w:t>
      </w:r>
      <w:r w:rsidRPr="0001613D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176F8F" w:rsidRDefault="00176F8F" w:rsidP="00016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13D">
        <w:rPr>
          <w:rFonts w:ascii="Times New Roman" w:hAnsi="Times New Roman"/>
          <w:sz w:val="28"/>
          <w:szCs w:val="28"/>
        </w:rPr>
        <w:t>ст-ца Ильинская</w:t>
      </w:r>
    </w:p>
    <w:p w:rsidR="00176F8F" w:rsidRDefault="00176F8F" w:rsidP="00016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F8F" w:rsidRPr="0001613D" w:rsidRDefault="00176F8F" w:rsidP="00016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 xml:space="preserve">О создании комиссии, утверждении порядка и графика </w:t>
      </w: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 xml:space="preserve">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</w:t>
      </w: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 xml:space="preserve">индивидуальных предпринимателей, уровня благоустройства индивидуальных жилых домов и земельных участков, </w:t>
      </w:r>
    </w:p>
    <w:p w:rsidR="00176F8F" w:rsidRDefault="00176F8F" w:rsidP="00AF35D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 xml:space="preserve">предоставленных для их размещения на территории </w:t>
      </w:r>
    </w:p>
    <w:p w:rsidR="00176F8F" w:rsidRDefault="00176F8F" w:rsidP="00AF35D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1613D">
        <w:rPr>
          <w:sz w:val="28"/>
          <w:szCs w:val="28"/>
        </w:rPr>
        <w:t>Ильинского сельского посе</w:t>
      </w:r>
      <w:r>
        <w:rPr>
          <w:sz w:val="28"/>
          <w:szCs w:val="28"/>
        </w:rPr>
        <w:t>ления</w:t>
      </w: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76F8F" w:rsidRPr="0001613D" w:rsidRDefault="00176F8F" w:rsidP="00AF35D7">
      <w:pPr>
        <w:pStyle w:val="20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Ильинского сельского поселения Новопокровского района, администрация Ильинского сельского поселения постановляет:</w:t>
      </w:r>
    </w:p>
    <w:p w:rsidR="00176F8F" w:rsidRPr="0001613D" w:rsidRDefault="00176F8F" w:rsidP="0001613D">
      <w:pPr>
        <w:pStyle w:val="20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1.</w:t>
      </w:r>
      <w:r w:rsidRPr="0001613D">
        <w:rPr>
          <w:b w:val="0"/>
          <w:sz w:val="28"/>
          <w:szCs w:val="28"/>
        </w:rPr>
        <w:tab/>
        <w:t>Создать комиссию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Ильинского сельского поселения Новопокровского района (приложение № 1).</w:t>
      </w:r>
    </w:p>
    <w:p w:rsidR="00176F8F" w:rsidRPr="0001613D" w:rsidRDefault="00176F8F" w:rsidP="0001613D">
      <w:pPr>
        <w:pStyle w:val="20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2.</w:t>
      </w:r>
      <w:r w:rsidRPr="0001613D">
        <w:rPr>
          <w:b w:val="0"/>
          <w:sz w:val="28"/>
          <w:szCs w:val="28"/>
        </w:rPr>
        <w:tab/>
        <w:t>Утвердить порядок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</w:t>
      </w:r>
      <w:r>
        <w:rPr>
          <w:b w:val="0"/>
          <w:sz w:val="28"/>
          <w:szCs w:val="28"/>
        </w:rPr>
        <w:t xml:space="preserve">ых </w:t>
      </w:r>
      <w:r w:rsidRPr="0001613D">
        <w:rPr>
          <w:b w:val="0"/>
          <w:sz w:val="28"/>
          <w:szCs w:val="28"/>
        </w:rPr>
        <w:t>жилых домов и земельных участков, предоставленных для их размещения на территории Ильинского сельского поселения Новопокровского района (приложение № 2).</w:t>
      </w:r>
    </w:p>
    <w:p w:rsidR="00176F8F" w:rsidRPr="0001613D" w:rsidRDefault="00176F8F" w:rsidP="0001613D">
      <w:pPr>
        <w:pStyle w:val="20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3.</w:t>
      </w:r>
      <w:r w:rsidRPr="0001613D">
        <w:rPr>
          <w:b w:val="0"/>
          <w:sz w:val="28"/>
          <w:szCs w:val="28"/>
        </w:rPr>
        <w:tab/>
        <w:t>Утвердить график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Ильинского сельского поселения Новопокровского района (приложение № 3).</w:t>
      </w:r>
    </w:p>
    <w:p w:rsidR="00176F8F" w:rsidRPr="0001613D" w:rsidRDefault="00176F8F" w:rsidP="0001613D">
      <w:pPr>
        <w:pStyle w:val="20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4.</w:t>
      </w:r>
      <w:r w:rsidRPr="0001613D">
        <w:rPr>
          <w:b w:val="0"/>
          <w:sz w:val="28"/>
          <w:szCs w:val="28"/>
        </w:rPr>
        <w:tab/>
        <w:t>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176F8F" w:rsidRPr="0001613D" w:rsidRDefault="00176F8F" w:rsidP="0001613D">
      <w:pPr>
        <w:pStyle w:val="20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5.</w:t>
      </w:r>
      <w:r w:rsidRPr="0001613D">
        <w:rPr>
          <w:b w:val="0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176F8F" w:rsidRDefault="00176F8F" w:rsidP="0001613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01613D">
        <w:rPr>
          <w:b w:val="0"/>
          <w:sz w:val="28"/>
          <w:szCs w:val="28"/>
        </w:rPr>
        <w:t>6.</w:t>
      </w:r>
      <w:r w:rsidRPr="0001613D">
        <w:rPr>
          <w:b w:val="0"/>
          <w:sz w:val="28"/>
          <w:szCs w:val="28"/>
        </w:rPr>
        <w:tab/>
        <w:t xml:space="preserve">Постановление вступает в силу со дня его </w:t>
      </w:r>
      <w:bookmarkStart w:id="1" w:name="_GoBack"/>
      <w:bookmarkEnd w:id="1"/>
      <w:r>
        <w:rPr>
          <w:b w:val="0"/>
          <w:sz w:val="28"/>
          <w:szCs w:val="28"/>
        </w:rPr>
        <w:t>обнародования.</w:t>
      </w:r>
    </w:p>
    <w:p w:rsidR="00176F8F" w:rsidRPr="0001613D" w:rsidRDefault="00176F8F" w:rsidP="00016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016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Pr="0001613D" w:rsidRDefault="00176F8F" w:rsidP="00016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Pr="0001613D" w:rsidRDefault="00176F8F" w:rsidP="0001613D">
      <w:pPr>
        <w:widowControl w:val="0"/>
        <w:spacing w:after="0" w:line="240" w:lineRule="auto"/>
        <w:ind w:right="4520"/>
        <w:rPr>
          <w:rFonts w:ascii="Times New Roman" w:hAnsi="Times New Roman"/>
          <w:sz w:val="28"/>
          <w:szCs w:val="28"/>
          <w:lang w:eastAsia="ru-RU"/>
        </w:rPr>
      </w:pPr>
      <w:r w:rsidRPr="0001613D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176F8F" w:rsidRPr="0001613D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  <w:r w:rsidRPr="0001613D">
        <w:rPr>
          <w:rFonts w:ascii="Times New Roman" w:hAnsi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  <w:r w:rsidRPr="0001613D"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1613D">
        <w:rPr>
          <w:rFonts w:ascii="Times New Roman" w:hAnsi="Times New Roman"/>
          <w:sz w:val="28"/>
          <w:szCs w:val="28"/>
          <w:lang w:eastAsia="ru-RU"/>
        </w:rPr>
        <w:tab/>
      </w:r>
      <w:r w:rsidRPr="0001613D">
        <w:rPr>
          <w:rFonts w:ascii="Times New Roman" w:hAnsi="Times New Roman"/>
          <w:sz w:val="28"/>
          <w:szCs w:val="28"/>
          <w:lang w:eastAsia="ru-RU"/>
        </w:rPr>
        <w:tab/>
        <w:t>Н.Н.Кулинич</w:t>
      </w: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322" w:lineRule="exact"/>
        <w:ind w:left="70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322" w:lineRule="exact"/>
        <w:ind w:left="70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322" w:lineRule="exact"/>
        <w:ind w:left="70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F8F" w:rsidRPr="0001613D" w:rsidRDefault="00176F8F" w:rsidP="00D83B98">
      <w:pPr>
        <w:widowControl w:val="0"/>
        <w:spacing w:after="0" w:line="322" w:lineRule="exact"/>
        <w:ind w:left="55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176F8F" w:rsidRPr="0001613D" w:rsidRDefault="00176F8F" w:rsidP="00D83B98">
      <w:pPr>
        <w:widowControl w:val="0"/>
        <w:spacing w:after="0" w:line="322" w:lineRule="exact"/>
        <w:ind w:left="55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76F8F" w:rsidRPr="0001613D" w:rsidRDefault="00176F8F" w:rsidP="00D83B98">
      <w:pPr>
        <w:widowControl w:val="0"/>
        <w:spacing w:after="0" w:line="322" w:lineRule="exact"/>
        <w:ind w:left="5580" w:right="1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01.08.2017 № 63</w:t>
      </w:r>
    </w:p>
    <w:p w:rsidR="00176F8F" w:rsidRDefault="00176F8F" w:rsidP="0001613D">
      <w:pPr>
        <w:widowControl w:val="0"/>
        <w:spacing w:after="0" w:line="322" w:lineRule="exact"/>
        <w:ind w:left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322" w:lineRule="exact"/>
        <w:ind w:left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6F8F" w:rsidRPr="0001613D" w:rsidRDefault="00176F8F" w:rsidP="0001613D">
      <w:pPr>
        <w:widowControl w:val="0"/>
        <w:spacing w:after="0" w:line="322" w:lineRule="exact"/>
        <w:ind w:left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176F8F" w:rsidRPr="0001613D" w:rsidRDefault="00176F8F" w:rsidP="0001613D">
      <w:pPr>
        <w:widowControl w:val="0"/>
        <w:tabs>
          <w:tab w:val="left" w:pos="3544"/>
        </w:tabs>
        <w:spacing w:after="0" w:line="322" w:lineRule="exact"/>
        <w:ind w:left="400" w:right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</w:t>
      </w:r>
    </w:p>
    <w:p w:rsidR="00176F8F" w:rsidRPr="0001613D" w:rsidRDefault="00176F8F" w:rsidP="0001613D">
      <w:pPr>
        <w:widowControl w:val="0"/>
        <w:spacing w:after="0" w:line="322" w:lineRule="exact"/>
        <w:ind w:left="400" w:right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6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Ильинского сельского поселения</w:t>
      </w: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Pr="00683579" w:rsidRDefault="00176F8F" w:rsidP="00683579">
      <w:pPr>
        <w:widowControl w:val="0"/>
        <w:tabs>
          <w:tab w:val="left" w:pos="3544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>Кулинич Н.Н.</w:t>
      </w: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ab/>
        <w:t>глава Ильинского сельского</w:t>
      </w: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поселения</w:t>
      </w: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ab/>
        <w:t>Новопокровского</w:t>
      </w: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района,</w:t>
      </w:r>
    </w:p>
    <w:p w:rsidR="00176F8F" w:rsidRDefault="00176F8F" w:rsidP="00683579">
      <w:pPr>
        <w:widowControl w:val="0"/>
        <w:spacing w:after="300" w:line="322" w:lineRule="exact"/>
        <w:ind w:left="376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комиссии;</w:t>
      </w:r>
    </w:p>
    <w:p w:rsidR="00176F8F" w:rsidRPr="00683579" w:rsidRDefault="00176F8F" w:rsidP="00683579">
      <w:pPr>
        <w:widowControl w:val="0"/>
        <w:spacing w:after="300" w:line="322" w:lineRule="exact"/>
        <w:ind w:left="3540" w:hanging="3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>Кобзева Е.А.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83579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главы Ильинского сельского поселения по доходам и социальным вопросам; заместитель председателя комиссии</w:t>
      </w:r>
    </w:p>
    <w:p w:rsidR="00176F8F" w:rsidRDefault="00176F8F" w:rsidP="00683579">
      <w:pPr>
        <w:widowControl w:val="0"/>
        <w:tabs>
          <w:tab w:val="left" w:pos="3544"/>
        </w:tabs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Яковцова Н.А.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83579">
        <w:rPr>
          <w:rFonts w:ascii="Times New Roman" w:hAnsi="Times New Roman"/>
          <w:sz w:val="28"/>
          <w:szCs w:val="28"/>
          <w:lang w:eastAsia="ru-RU"/>
        </w:rPr>
        <w:t>депутат Совета депутатов Ильинского</w:t>
      </w:r>
    </w:p>
    <w:p w:rsidR="00176F8F" w:rsidRDefault="00176F8F" w:rsidP="00683579">
      <w:pPr>
        <w:widowControl w:val="0"/>
        <w:tabs>
          <w:tab w:val="left" w:pos="3544"/>
        </w:tabs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83579">
        <w:rPr>
          <w:rFonts w:ascii="Times New Roman" w:hAnsi="Times New Roman"/>
          <w:sz w:val="28"/>
          <w:szCs w:val="28"/>
          <w:lang w:eastAsia="ru-RU"/>
        </w:rPr>
        <w:t>сельского поселения, секретарь комиссии</w:t>
      </w:r>
    </w:p>
    <w:p w:rsidR="00176F8F" w:rsidRDefault="00176F8F" w:rsidP="00683579">
      <w:pPr>
        <w:widowControl w:val="0"/>
        <w:tabs>
          <w:tab w:val="left" w:pos="3544"/>
        </w:tabs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Pr="00683579" w:rsidRDefault="00176F8F" w:rsidP="00683579">
      <w:pPr>
        <w:widowControl w:val="0"/>
        <w:spacing w:after="0" w:line="240" w:lineRule="auto"/>
        <w:ind w:right="-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 w:hanging="3540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Кондратенко Н.Н.</w:t>
      </w:r>
      <w:r w:rsidRPr="00683579">
        <w:rPr>
          <w:rFonts w:ascii="Times New Roman" w:hAnsi="Times New Roman"/>
          <w:sz w:val="28"/>
          <w:szCs w:val="28"/>
          <w:lang w:eastAsia="ru-RU"/>
        </w:rPr>
        <w:tab/>
        <w:t>специалист 2 категории по работе с населением по вопросам землепользования, ЛПХ, ЖКХ и регулирования градостроительной и архитектурной деятельности администрации Ильинского сельского поселения;</w:t>
      </w:r>
    </w:p>
    <w:p w:rsidR="00176F8F" w:rsidRPr="00683579" w:rsidRDefault="00176F8F" w:rsidP="00683579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683579">
        <w:rPr>
          <w:rFonts w:ascii="Times New Roman" w:hAnsi="Times New Roman"/>
          <w:sz w:val="28"/>
          <w:szCs w:val="28"/>
          <w:lang w:eastAsia="ru-RU"/>
        </w:rPr>
        <w:tab/>
        <w:t>территориального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Pr="00683579">
        <w:rPr>
          <w:rFonts w:ascii="Times New Roman" w:hAnsi="Times New Roman"/>
          <w:sz w:val="28"/>
          <w:szCs w:val="28"/>
          <w:lang w:eastAsia="ru-RU"/>
        </w:rPr>
        <w:tab/>
        <w:t>самоуправления</w:t>
      </w:r>
    </w:p>
    <w:p w:rsidR="00176F8F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соответствующей территории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Pr="00683579">
        <w:rPr>
          <w:rFonts w:ascii="Times New Roman" w:hAnsi="Times New Roman"/>
          <w:sz w:val="28"/>
          <w:szCs w:val="28"/>
          <w:lang w:eastAsia="ru-RU"/>
        </w:rPr>
        <w:tab/>
        <w:t>администрации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муниципального образования Новопокровский район (по согласованию);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 (по согласованию);</w:t>
      </w:r>
    </w:p>
    <w:p w:rsidR="00176F8F" w:rsidRPr="00683579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Представители организаций, осуществляющих управление многоквартирным жилым домом, территория которого подлежит инвентаризации (по согласованию);</w:t>
      </w:r>
    </w:p>
    <w:p w:rsidR="00176F8F" w:rsidRDefault="00176F8F" w:rsidP="00683579">
      <w:pPr>
        <w:widowControl w:val="0"/>
        <w:spacing w:after="0" w:line="240" w:lineRule="auto"/>
        <w:ind w:left="3540" w:right="-9"/>
        <w:rPr>
          <w:rFonts w:ascii="Times New Roman" w:hAnsi="Times New Roman"/>
          <w:sz w:val="28"/>
          <w:szCs w:val="28"/>
          <w:lang w:eastAsia="ru-RU"/>
        </w:rPr>
      </w:pPr>
      <w:r w:rsidRPr="00683579">
        <w:rPr>
          <w:rFonts w:ascii="Times New Roman" w:hAnsi="Times New Roman"/>
          <w:sz w:val="28"/>
          <w:szCs w:val="28"/>
          <w:lang w:eastAsia="ru-RU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 (по согласованию)</w:t>
      </w:r>
    </w:p>
    <w:p w:rsidR="00176F8F" w:rsidRPr="0001613D" w:rsidRDefault="00176F8F" w:rsidP="0001613D">
      <w:pPr>
        <w:widowControl w:val="0"/>
        <w:spacing w:after="0" w:line="240" w:lineRule="auto"/>
        <w:ind w:right="-9"/>
        <w:rPr>
          <w:rFonts w:ascii="Times New Roman" w:hAnsi="Times New Roman"/>
          <w:sz w:val="28"/>
          <w:szCs w:val="28"/>
          <w:lang w:eastAsia="ru-RU"/>
        </w:rPr>
      </w:pPr>
    </w:p>
    <w:p w:rsidR="00176F8F" w:rsidRPr="00683579" w:rsidRDefault="00176F8F" w:rsidP="0001613D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Pr="00683579" w:rsidRDefault="00176F8F" w:rsidP="0001613D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Pr="00683579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Заместитель главы</w:t>
      </w: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по доходам и социальным вопросам</w:t>
      </w:r>
      <w:r w:rsidRPr="00683579">
        <w:rPr>
          <w:rFonts w:ascii="Times New Roman" w:hAnsi="Times New Roman"/>
          <w:sz w:val="28"/>
          <w:szCs w:val="28"/>
        </w:rPr>
        <w:tab/>
      </w:r>
      <w:r w:rsidRPr="00683579">
        <w:rPr>
          <w:rFonts w:ascii="Times New Roman" w:hAnsi="Times New Roman"/>
          <w:sz w:val="28"/>
          <w:szCs w:val="28"/>
        </w:rPr>
        <w:tab/>
      </w:r>
      <w:r w:rsidRPr="00683579">
        <w:rPr>
          <w:rFonts w:ascii="Times New Roman" w:hAnsi="Times New Roman"/>
          <w:sz w:val="28"/>
          <w:szCs w:val="28"/>
        </w:rPr>
        <w:tab/>
      </w:r>
      <w:r w:rsidRPr="00683579">
        <w:rPr>
          <w:rFonts w:ascii="Times New Roman" w:hAnsi="Times New Roman"/>
          <w:sz w:val="28"/>
          <w:szCs w:val="28"/>
        </w:rPr>
        <w:tab/>
      </w:r>
      <w:r w:rsidRPr="00683579">
        <w:rPr>
          <w:rFonts w:ascii="Times New Roman" w:hAnsi="Times New Roman"/>
          <w:sz w:val="28"/>
          <w:szCs w:val="28"/>
        </w:rPr>
        <w:tab/>
        <w:t>Е.А.Кобзева</w:t>
      </w: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76F8F" w:rsidRDefault="00176F8F" w:rsidP="00683579">
      <w:pPr>
        <w:tabs>
          <w:tab w:val="left" w:pos="1035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ПРИЛОЖЕНИЕ № 2</w:t>
      </w:r>
    </w:p>
    <w:p w:rsidR="00176F8F" w:rsidRDefault="00176F8F" w:rsidP="00FE418B">
      <w:pPr>
        <w:tabs>
          <w:tab w:val="left" w:pos="1035"/>
        </w:tabs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 xml:space="preserve">УТВЕРЖДЕН постановлением администрации Ильинского сельского поселения Новопокровского района от </w:t>
      </w:r>
      <w:r>
        <w:rPr>
          <w:rFonts w:ascii="Times New Roman" w:hAnsi="Times New Roman"/>
          <w:sz w:val="28"/>
          <w:szCs w:val="28"/>
        </w:rPr>
        <w:t>01.08.2017</w:t>
      </w:r>
      <w:r w:rsidRPr="0068357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:rsidR="00176F8F" w:rsidRDefault="00176F8F" w:rsidP="00FE418B">
      <w:pPr>
        <w:tabs>
          <w:tab w:val="left" w:pos="1035"/>
        </w:tabs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</w:p>
    <w:p w:rsidR="00176F8F" w:rsidRPr="00683579" w:rsidRDefault="00176F8F" w:rsidP="00FE418B">
      <w:pPr>
        <w:tabs>
          <w:tab w:val="left" w:pos="1035"/>
        </w:tabs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</w:p>
    <w:p w:rsidR="00176F8F" w:rsidRPr="00683579" w:rsidRDefault="00176F8F" w:rsidP="00FE41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3579">
        <w:rPr>
          <w:rFonts w:ascii="Times New Roman" w:hAnsi="Times New Roman"/>
          <w:b/>
          <w:sz w:val="28"/>
          <w:szCs w:val="28"/>
        </w:rPr>
        <w:t>Порядок</w:t>
      </w:r>
    </w:p>
    <w:p w:rsidR="00176F8F" w:rsidRPr="00683579" w:rsidRDefault="00176F8F" w:rsidP="005C4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3579">
        <w:rPr>
          <w:rFonts w:ascii="Times New Roman" w:hAnsi="Times New Roman"/>
          <w:b/>
          <w:sz w:val="28"/>
          <w:szCs w:val="28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Ильинского сельского поселения</w:t>
      </w:r>
    </w:p>
    <w:p w:rsidR="00176F8F" w:rsidRDefault="00176F8F" w:rsidP="00FE41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357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176F8F" w:rsidRDefault="00176F8F" w:rsidP="00FE41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76F8F" w:rsidRPr="00683579" w:rsidRDefault="00176F8F" w:rsidP="00FE41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76F8F" w:rsidRPr="005C4AD5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AD5">
        <w:rPr>
          <w:rFonts w:ascii="Times New Roman" w:hAnsi="Times New Roman"/>
          <w:b/>
          <w:sz w:val="28"/>
          <w:szCs w:val="28"/>
        </w:rPr>
        <w:t>1.</w:t>
      </w:r>
      <w:r w:rsidRPr="005C4AD5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1.1.</w:t>
      </w:r>
      <w:r w:rsidRPr="00683579">
        <w:rPr>
          <w:rFonts w:ascii="Times New Roman" w:hAnsi="Times New Roman"/>
          <w:sz w:val="28"/>
          <w:szCs w:val="28"/>
        </w:rPr>
        <w:tab/>
        <w:t>Настоящий Порядок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- Порядок)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регламентирует процедуру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 на территории Ильинского сельского поселения Новопокровского района.</w:t>
      </w:r>
    </w:p>
    <w:p w:rsidR="00176F8F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1.2.</w:t>
      </w:r>
      <w:r w:rsidRPr="00683579">
        <w:rPr>
          <w:rFonts w:ascii="Times New Roman" w:hAnsi="Times New Roman"/>
          <w:sz w:val="28"/>
          <w:szCs w:val="28"/>
        </w:rPr>
        <w:tab/>
        <w:t>Основными целями инвентаризации являются оценка текущего состояния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в муниципальных образованиях Краснодарского края (далее - объекты инвентаризации) для включения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579">
        <w:rPr>
          <w:rFonts w:ascii="Times New Roman" w:hAnsi="Times New Roman"/>
          <w:sz w:val="28"/>
          <w:szCs w:val="28"/>
        </w:rPr>
        <w:t>органами местного самоуправления Краснодарского края в муниципальные программы формирования современной городской среды на 2018 - 2022 годы, всех нуждающихся в благоустройстве территорий.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6F8F" w:rsidRPr="005C4AD5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AD5">
        <w:rPr>
          <w:rFonts w:ascii="Times New Roman" w:hAnsi="Times New Roman"/>
          <w:b/>
          <w:sz w:val="28"/>
          <w:szCs w:val="28"/>
        </w:rPr>
        <w:t>2.</w:t>
      </w:r>
      <w:r w:rsidRPr="005C4AD5">
        <w:rPr>
          <w:rFonts w:ascii="Times New Roman" w:hAnsi="Times New Roman"/>
          <w:b/>
          <w:sz w:val="28"/>
          <w:szCs w:val="28"/>
        </w:rPr>
        <w:tab/>
        <w:t>Порядок проведения инвентаризации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2.1.</w:t>
      </w:r>
      <w:r w:rsidRPr="00683579">
        <w:rPr>
          <w:rFonts w:ascii="Times New Roman" w:hAnsi="Times New Roman"/>
          <w:sz w:val="28"/>
          <w:szCs w:val="28"/>
        </w:rPr>
        <w:tab/>
        <w:t>Инвентаризация проводится в соответствии с графиком, утверждаемым администрацией муниципального образования.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2.2.</w:t>
      </w:r>
      <w:r w:rsidRPr="00683579">
        <w:rPr>
          <w:rFonts w:ascii="Times New Roman" w:hAnsi="Times New Roman"/>
          <w:sz w:val="28"/>
          <w:szCs w:val="28"/>
        </w:rPr>
        <w:tab/>
        <w:t>График не позднее 5 рабочих дней с момента утверждения размещается на официальном сайте администрации муниципального образования в информационно-телекоммуникационной сети «Интернет», в местных средствах массовой информации.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2.3.</w:t>
      </w:r>
      <w:r w:rsidRPr="00683579">
        <w:rPr>
          <w:rFonts w:ascii="Times New Roman" w:hAnsi="Times New Roman"/>
          <w:sz w:val="28"/>
          <w:szCs w:val="28"/>
        </w:rPr>
        <w:tab/>
        <w:t>Инвентаризация осуществляется комиссиями, создаваемыми органами местного самоуправления (далее - комиссия).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Для участия в инвентаризации с учетом вида инвентаризуемого объекта приглашаются: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представители органа местного самоуправления; представители территориального общественного самоуправления; 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представители организаций, осуществляющих управление многоквартирным жилым домом, территория которого подлежит инвентаризации;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К работе комиссии могут привлекаться граждане, представители общественных организаций (объединений).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2.4.</w:t>
      </w:r>
      <w:r w:rsidRPr="00683579">
        <w:rPr>
          <w:rFonts w:ascii="Times New Roman" w:hAnsi="Times New Roman"/>
          <w:sz w:val="28"/>
          <w:szCs w:val="28"/>
        </w:rPr>
        <w:tab/>
        <w:t>Инвентаризация проводится путем натурного обследования объектов инвентаризации и расположенных на них элементов благоустройства.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2.5.</w:t>
      </w:r>
      <w:r w:rsidRPr="00683579">
        <w:rPr>
          <w:rFonts w:ascii="Times New Roman" w:hAnsi="Times New Roman"/>
          <w:sz w:val="28"/>
          <w:szCs w:val="28"/>
        </w:rPr>
        <w:tab/>
        <w:t>В ходе проведения инвентаризации осуществляется: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1)</w:t>
      </w:r>
      <w:r w:rsidRPr="00683579">
        <w:rPr>
          <w:rFonts w:ascii="Times New Roman" w:hAnsi="Times New Roman"/>
          <w:sz w:val="28"/>
          <w:szCs w:val="28"/>
        </w:rPr>
        <w:tab/>
        <w:t>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сопоставления последних с учетными данными;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2)</w:t>
      </w:r>
      <w:r w:rsidRPr="00683579">
        <w:rPr>
          <w:rFonts w:ascii="Times New Roman" w:hAnsi="Times New Roman"/>
          <w:sz w:val="28"/>
          <w:szCs w:val="28"/>
        </w:rPr>
        <w:tab/>
        <w:t>формирование единой базы данных об установленном оборудовании на объектах инвентаризации;</w:t>
      </w:r>
    </w:p>
    <w:p w:rsidR="00176F8F" w:rsidRPr="00683579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3)</w:t>
      </w:r>
      <w:r w:rsidRPr="00683579">
        <w:rPr>
          <w:rFonts w:ascii="Times New Roman" w:hAnsi="Times New Roman"/>
          <w:sz w:val="28"/>
          <w:szCs w:val="28"/>
        </w:rPr>
        <w:tab/>
        <w:t>определение технического состояния объектов инвентаризации и возможности их эксплуатации;</w:t>
      </w:r>
    </w:p>
    <w:p w:rsidR="00176F8F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79">
        <w:rPr>
          <w:rFonts w:ascii="Times New Roman" w:hAnsi="Times New Roman"/>
          <w:sz w:val="28"/>
          <w:szCs w:val="28"/>
        </w:rPr>
        <w:t>4)</w:t>
      </w:r>
      <w:r w:rsidRPr="00683579">
        <w:rPr>
          <w:rFonts w:ascii="Times New Roman" w:hAnsi="Times New Roman"/>
          <w:sz w:val="28"/>
          <w:szCs w:val="28"/>
        </w:rPr>
        <w:tab/>
        <w:t>проведение визуального и функционального осмотра оборудования расположенного и элементов благоустройства на объектах инвентаризации с целью оценки рабочего состояния, степени изношенности;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5)</w:t>
      </w:r>
      <w:r w:rsidRPr="00250203">
        <w:rPr>
          <w:rFonts w:ascii="Times New Roman" w:hAnsi="Times New Roman"/>
          <w:sz w:val="28"/>
          <w:szCs w:val="28"/>
        </w:rPr>
        <w:tab/>
        <w:t>выявление наличия технической документации на объекты инвентаризации;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6)</w:t>
      </w:r>
      <w:r w:rsidRPr="00250203">
        <w:rPr>
          <w:rFonts w:ascii="Times New Roman" w:hAnsi="Times New Roman"/>
          <w:sz w:val="28"/>
          <w:szCs w:val="28"/>
        </w:rPr>
        <w:tab/>
        <w:t>приведение учетных данных в соответствие с фактическими параметрами объектов инвентаризации;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7)</w:t>
      </w:r>
      <w:r w:rsidRPr="00250203">
        <w:rPr>
          <w:rFonts w:ascii="Times New Roman" w:hAnsi="Times New Roman"/>
          <w:sz w:val="28"/>
          <w:szCs w:val="28"/>
        </w:rPr>
        <w:tab/>
        <w:t>выявление всех правообладателей объектов инвентаризации;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8)</w:t>
      </w:r>
      <w:r w:rsidRPr="00250203">
        <w:rPr>
          <w:rFonts w:ascii="Times New Roman" w:hAnsi="Times New Roman"/>
          <w:sz w:val="28"/>
          <w:szCs w:val="28"/>
        </w:rPr>
        <w:tab/>
        <w:t>выявление иных показателей, отражение которых требуется в Паспорте благоустройства объекта инвентаризации.</w:t>
      </w:r>
    </w:p>
    <w:p w:rsidR="00176F8F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6F8F" w:rsidRPr="005C4AD5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AD5">
        <w:rPr>
          <w:rFonts w:ascii="Times New Roman" w:hAnsi="Times New Roman"/>
          <w:b/>
          <w:sz w:val="28"/>
          <w:szCs w:val="28"/>
        </w:rPr>
        <w:t>3.</w:t>
      </w:r>
      <w:r w:rsidRPr="005C4AD5">
        <w:rPr>
          <w:rFonts w:ascii="Times New Roman" w:hAnsi="Times New Roman"/>
          <w:b/>
          <w:sz w:val="28"/>
          <w:szCs w:val="28"/>
        </w:rPr>
        <w:tab/>
        <w:t>Оформление результатов инвентаризации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3.1.</w:t>
      </w:r>
      <w:r w:rsidRPr="00250203">
        <w:rPr>
          <w:rFonts w:ascii="Times New Roman" w:hAnsi="Times New Roman"/>
          <w:sz w:val="28"/>
          <w:szCs w:val="28"/>
        </w:rPr>
        <w:tab/>
        <w:t>По итогам проведения инвентаризации составляется Паспорт благоустройства объекта инвентаризации, оформляемый в зависимости от объекта инвентаризации в соответствии с приложением к Порядку с приложением фотоматериалов объекта инвентаризации.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3.2.</w:t>
      </w:r>
      <w:r w:rsidRPr="00250203">
        <w:rPr>
          <w:rFonts w:ascii="Times New Roman" w:hAnsi="Times New Roman"/>
          <w:sz w:val="28"/>
          <w:szCs w:val="28"/>
        </w:rPr>
        <w:tab/>
        <w:t>Паспорт формируется с учетом следующих особенностей: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-</w:t>
      </w:r>
      <w:r w:rsidRPr="00250203">
        <w:rPr>
          <w:rFonts w:ascii="Times New Roman" w:hAnsi="Times New Roman"/>
          <w:sz w:val="28"/>
          <w:szCs w:val="28"/>
        </w:rPr>
        <w:tab/>
        <w:t>не допускается пересечение границ территорий, указанных в Паспортах благоустройства объектов инвентаризации;</w:t>
      </w:r>
    </w:p>
    <w:p w:rsidR="00176F8F" w:rsidRPr="00250203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-</w:t>
      </w:r>
      <w:r w:rsidRPr="00250203">
        <w:rPr>
          <w:rFonts w:ascii="Times New Roman" w:hAnsi="Times New Roman"/>
          <w:sz w:val="28"/>
          <w:szCs w:val="28"/>
        </w:rPr>
        <w:tab/>
        <w:t>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176F8F" w:rsidRDefault="00176F8F" w:rsidP="00FE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-</w:t>
      </w:r>
      <w:r w:rsidRPr="00250203">
        <w:rPr>
          <w:rFonts w:ascii="Times New Roman" w:hAnsi="Times New Roman"/>
          <w:sz w:val="28"/>
          <w:szCs w:val="28"/>
        </w:rPr>
        <w:tab/>
        <w:t>внесение сведений в Паспорт благоустройства объекта инвентаризации осуществляется с учетом возможности использования данных сведений для наполнения Государственной информационной системы жилищно-коммунального хозяйства.</w:t>
      </w: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Default="00176F8F" w:rsidP="00FE418B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176F8F" w:rsidRDefault="00176F8F" w:rsidP="000D6302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76F8F" w:rsidRDefault="00176F8F" w:rsidP="000D6302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ПРИЛОЖЕНИЕ к Порядку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</w:p>
    <w:p w:rsidR="00176F8F" w:rsidRDefault="00176F8F" w:rsidP="00250203">
      <w:pPr>
        <w:ind w:firstLine="708"/>
        <w:rPr>
          <w:rFonts w:ascii="Times New Roman" w:hAnsi="Times New Roman"/>
          <w:sz w:val="28"/>
          <w:szCs w:val="28"/>
        </w:rPr>
      </w:pPr>
    </w:p>
    <w:p w:rsidR="00176F8F" w:rsidRPr="005C4AD5" w:rsidRDefault="00176F8F" w:rsidP="00FE41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C4AD5">
        <w:rPr>
          <w:rFonts w:ascii="Times New Roman" w:hAnsi="Times New Roman"/>
          <w:b/>
          <w:sz w:val="28"/>
          <w:szCs w:val="28"/>
        </w:rPr>
        <w:t>ПАСПОРТ благоустройства дворовой территории</w:t>
      </w:r>
    </w:p>
    <w:p w:rsidR="00176F8F" w:rsidRDefault="00176F8F" w:rsidP="005C4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C4AD5">
        <w:rPr>
          <w:rFonts w:ascii="Times New Roman" w:hAnsi="Times New Roman"/>
          <w:b/>
          <w:sz w:val="28"/>
          <w:szCs w:val="28"/>
        </w:rPr>
        <w:t>по состоянию на</w:t>
      </w:r>
      <w:r>
        <w:rPr>
          <w:rFonts w:ascii="Times New Roman" w:hAnsi="Times New Roman"/>
          <w:b/>
          <w:sz w:val="28"/>
          <w:szCs w:val="28"/>
        </w:rPr>
        <w:t xml:space="preserve"> __________________</w:t>
      </w:r>
    </w:p>
    <w:p w:rsidR="00176F8F" w:rsidRPr="005C4AD5" w:rsidRDefault="00176F8F" w:rsidP="005C4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76F8F" w:rsidRDefault="00176F8F" w:rsidP="00FE41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203">
        <w:rPr>
          <w:rFonts w:ascii="Times New Roman" w:hAnsi="Times New Roman"/>
          <w:b/>
          <w:sz w:val="28"/>
          <w:szCs w:val="28"/>
        </w:rPr>
        <w:t>Общие сведения о территории благоустройства</w:t>
      </w:r>
    </w:p>
    <w:p w:rsidR="00176F8F" w:rsidRPr="00250203" w:rsidRDefault="00176F8F" w:rsidP="000D6302">
      <w:pPr>
        <w:pStyle w:val="ListParagraph"/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5813"/>
        <w:gridCol w:w="3139"/>
      </w:tblGrid>
      <w:tr w:rsidR="00176F8F" w:rsidRPr="00B447D5" w:rsidTr="00250203"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6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176F8F" w:rsidRPr="00B631DE" w:rsidRDefault="00176F8F" w:rsidP="00250203">
            <w:pPr>
              <w:widowControl w:val="0"/>
              <w:spacing w:before="60"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right="124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 показателя</w:t>
            </w:r>
          </w:p>
        </w:tc>
      </w:tr>
      <w:tr w:rsidR="00176F8F" w:rsidRPr="00B447D5" w:rsidTr="00250203">
        <w:trPr>
          <w:trHeight w:hRule="exact"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right="124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многоквартирного жилого дома*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B631DE"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76F8F" w:rsidRPr="00B447D5" w:rsidTr="00250203">
        <w:trPr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93" w:lineRule="exact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F8F" w:rsidRPr="00B447D5" w:rsidTr="00250203">
        <w:trPr>
          <w:trHeight w:hRule="exact" w:val="9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98" w:lineRule="exact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F8F" w:rsidRPr="00B447D5" w:rsidTr="00250203">
        <w:trPr>
          <w:trHeight w:hRule="exact"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Общая площадь территории, кв. 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F8F" w:rsidRPr="00B447D5" w:rsidTr="00250203">
        <w:trPr>
          <w:trHeight w:hRule="exact" w:val="8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302" w:lineRule="exact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6F8F" w:rsidRPr="000D6302" w:rsidRDefault="00176F8F" w:rsidP="00250203">
      <w:pPr>
        <w:widowControl w:val="0"/>
        <w:spacing w:after="0" w:line="278" w:lineRule="exact"/>
        <w:ind w:firstLine="5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0D6302">
        <w:rPr>
          <w:rFonts w:ascii="Times New Roman" w:hAnsi="Times New Roman"/>
          <w:spacing w:val="3"/>
          <w:sz w:val="24"/>
          <w:szCs w:val="24"/>
          <w:lang w:eastAsia="ru-RU"/>
        </w:rP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176F8F" w:rsidRDefault="00176F8F" w:rsidP="00250203">
      <w:pPr>
        <w:widowControl w:val="0"/>
        <w:spacing w:after="0" w:line="278" w:lineRule="exact"/>
        <w:ind w:firstLine="540"/>
        <w:rPr>
          <w:rFonts w:ascii="Times New Roman" w:hAnsi="Times New Roman"/>
          <w:spacing w:val="3"/>
          <w:sz w:val="21"/>
          <w:szCs w:val="21"/>
          <w:lang w:eastAsia="ru-RU"/>
        </w:rPr>
      </w:pPr>
      <w:r w:rsidRPr="000D6302">
        <w:rPr>
          <w:rFonts w:ascii="Times New Roman" w:hAnsi="Times New Roman"/>
          <w:spacing w:val="3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</w:t>
      </w:r>
      <w:r w:rsidRPr="00250203">
        <w:rPr>
          <w:rFonts w:ascii="Times New Roman" w:hAnsi="Times New Roman"/>
          <w:spacing w:val="3"/>
          <w:sz w:val="21"/>
          <w:szCs w:val="21"/>
          <w:lang w:eastAsia="ru-RU"/>
        </w:rPr>
        <w:t>дов</w:t>
      </w:r>
    </w:p>
    <w:p w:rsidR="00176F8F" w:rsidRPr="00250203" w:rsidRDefault="00176F8F" w:rsidP="00250203">
      <w:pPr>
        <w:widowControl w:val="0"/>
        <w:spacing w:after="0" w:line="278" w:lineRule="exact"/>
        <w:ind w:firstLine="540"/>
        <w:rPr>
          <w:rFonts w:ascii="Times New Roman" w:hAnsi="Times New Roman"/>
          <w:spacing w:val="3"/>
          <w:sz w:val="21"/>
          <w:szCs w:val="21"/>
          <w:lang w:eastAsia="ru-RU"/>
        </w:rPr>
      </w:pPr>
    </w:p>
    <w:p w:rsidR="00176F8F" w:rsidRPr="005C4AD5" w:rsidRDefault="00176F8F" w:rsidP="005C4AD5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50203">
        <w:rPr>
          <w:rFonts w:ascii="Times New Roman" w:hAnsi="Times New Roman"/>
          <w:b/>
          <w:bCs/>
          <w:sz w:val="28"/>
          <w:szCs w:val="28"/>
        </w:rPr>
        <w:t>Характеристика благоустройства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25"/>
        <w:gridCol w:w="3269"/>
        <w:gridCol w:w="1560"/>
        <w:gridCol w:w="1853"/>
        <w:gridCol w:w="1949"/>
      </w:tblGrid>
      <w:tr w:rsidR="00176F8F" w:rsidRPr="00B447D5" w:rsidTr="00B631DE">
        <w:trPr>
          <w:trHeight w:hRule="exact" w:val="70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6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176F8F" w:rsidRPr="00B631DE" w:rsidRDefault="00176F8F" w:rsidP="00250203">
            <w:pPr>
              <w:widowControl w:val="0"/>
              <w:spacing w:before="60"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120" w:line="240" w:lineRule="exact"/>
              <w:ind w:left="1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</w:t>
            </w:r>
          </w:p>
          <w:p w:rsidR="00176F8F" w:rsidRPr="00B631DE" w:rsidRDefault="00176F8F" w:rsidP="00250203">
            <w:pPr>
              <w:widowControl w:val="0"/>
              <w:spacing w:before="120" w:after="0" w:line="240" w:lineRule="exact"/>
              <w:ind w:left="1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120" w:line="240" w:lineRule="exact"/>
              <w:ind w:right="28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Единица</w:t>
            </w:r>
          </w:p>
          <w:p w:rsidR="00176F8F" w:rsidRPr="00B631DE" w:rsidRDefault="00176F8F" w:rsidP="00250203">
            <w:pPr>
              <w:widowControl w:val="0"/>
              <w:spacing w:before="120" w:after="0" w:line="240" w:lineRule="exact"/>
              <w:ind w:right="28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</w:t>
            </w:r>
          </w:p>
          <w:p w:rsidR="00176F8F" w:rsidRPr="00B631DE" w:rsidRDefault="00176F8F" w:rsidP="0025020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Примечание</w:t>
            </w:r>
          </w:p>
        </w:tc>
      </w:tr>
      <w:tr w:rsidR="00176F8F" w:rsidRPr="00B447D5" w:rsidTr="00250203">
        <w:trPr>
          <w:trHeight w:hRule="exact"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18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1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1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1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176F8F" w:rsidRPr="00B447D5" w:rsidTr="00250203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93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Требует ремонта дорожное покрытие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right="28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F8F" w:rsidRPr="00B447D5" w:rsidTr="00250203">
        <w:trPr>
          <w:trHeight w:hRule="exact" w:val="3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Наличие парковочных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exact"/>
              <w:ind w:right="28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1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F8F" w:rsidRPr="00B447D5" w:rsidTr="00250203">
        <w:trPr>
          <w:trHeight w:hRule="exact" w:val="7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3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достаточного освещения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10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302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площадок (детских, спортивных, для отдыха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2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9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8" w:lineRule="exact"/>
              <w:jc w:val="both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оборудованной контейнерной площадки (выделенная)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1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Характеристика освещения: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достаточность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250203">
        <w:trPr>
          <w:trHeight w:hRule="exact" w:val="30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</w:tbl>
    <w:p w:rsidR="00176F8F" w:rsidRDefault="00176F8F" w:rsidP="005C4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F8F" w:rsidRPr="00250203" w:rsidRDefault="00176F8F" w:rsidP="005C4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203">
        <w:rPr>
          <w:rFonts w:ascii="Times New Roman" w:hAnsi="Times New Roman"/>
          <w:b/>
          <w:sz w:val="28"/>
          <w:szCs w:val="28"/>
        </w:rPr>
        <w:t>Приложение:</w:t>
      </w:r>
    </w:p>
    <w:p w:rsidR="00176F8F" w:rsidRPr="00250203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</w:t>
      </w:r>
      <w:r w:rsidRPr="00250203">
        <w:rPr>
          <w:rFonts w:ascii="Times New Roman" w:hAnsi="Times New Roman"/>
          <w:sz w:val="28"/>
          <w:szCs w:val="28"/>
        </w:rPr>
        <w:tab/>
        <w:t>л.</w:t>
      </w:r>
    </w:p>
    <w:p w:rsidR="00176F8F" w:rsidRPr="00250203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203">
        <w:rPr>
          <w:rFonts w:ascii="Times New Roman" w:hAnsi="Times New Roman"/>
          <w:sz w:val="28"/>
          <w:szCs w:val="28"/>
        </w:rPr>
        <w:t>Дата проведения инвентаризации: «</w:t>
      </w:r>
      <w:r w:rsidRPr="00250203">
        <w:rPr>
          <w:rFonts w:ascii="Times New Roman" w:hAnsi="Times New Roman"/>
          <w:sz w:val="28"/>
          <w:szCs w:val="28"/>
        </w:rPr>
        <w:tab/>
        <w:t>»</w:t>
      </w:r>
      <w:r w:rsidRPr="00250203">
        <w:rPr>
          <w:rFonts w:ascii="Times New Roman" w:hAnsi="Times New Roman"/>
          <w:sz w:val="28"/>
          <w:szCs w:val="28"/>
        </w:rPr>
        <w:tab/>
        <w:t>20</w:t>
      </w:r>
      <w:r w:rsidRPr="00250203">
        <w:rPr>
          <w:rFonts w:ascii="Times New Roman" w:hAnsi="Times New Roman"/>
          <w:sz w:val="28"/>
          <w:szCs w:val="28"/>
        </w:rPr>
        <w:tab/>
        <w:t>г.</w:t>
      </w:r>
    </w:p>
    <w:p w:rsidR="00176F8F" w:rsidRPr="00250203" w:rsidRDefault="00176F8F" w:rsidP="005C4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203">
        <w:rPr>
          <w:rFonts w:ascii="Times New Roman" w:hAnsi="Times New Roman"/>
          <w:b/>
          <w:sz w:val="28"/>
          <w:szCs w:val="28"/>
        </w:rPr>
        <w:t>Ф.И.О., должности и подписи членов инвентаризационной комиссии:</w:t>
      </w:r>
    </w:p>
    <w:p w:rsidR="00176F8F" w:rsidRPr="00250203" w:rsidRDefault="00176F8F" w:rsidP="005C4AD5">
      <w:pPr>
        <w:widowControl w:val="0"/>
        <w:tabs>
          <w:tab w:val="right" w:pos="8303"/>
        </w:tabs>
        <w:spacing w:after="0" w:line="240" w:lineRule="auto"/>
        <w:ind w:left="1300"/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>(организация, должность) (подпись)</w:t>
      </w: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ab/>
        <w:t>_</w:t>
      </w:r>
    </w:p>
    <w:p w:rsidR="00176F8F" w:rsidRPr="00250203" w:rsidRDefault="00176F8F" w:rsidP="005C4AD5">
      <w:pPr>
        <w:widowControl w:val="0"/>
        <w:spacing w:after="0" w:line="240" w:lineRule="auto"/>
        <w:ind w:left="7140"/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>(Ф.И.О.)</w:t>
      </w:r>
    </w:p>
    <w:p w:rsidR="00176F8F" w:rsidRPr="00250203" w:rsidRDefault="00176F8F" w:rsidP="005C4AD5">
      <w:pPr>
        <w:widowControl w:val="0"/>
        <w:tabs>
          <w:tab w:val="left" w:leader="underscore" w:pos="2642"/>
          <w:tab w:val="left" w:pos="3113"/>
          <w:tab w:val="left" w:leader="underscore" w:pos="5057"/>
          <w:tab w:val="left" w:leader="underscore" w:pos="7020"/>
        </w:tabs>
        <w:spacing w:after="0" w:line="240" w:lineRule="auto"/>
        <w:ind w:left="6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/</w:t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  <w:t>/</w:t>
      </w:r>
    </w:p>
    <w:p w:rsidR="00176F8F" w:rsidRPr="00250203" w:rsidRDefault="00176F8F" w:rsidP="005C4AD5">
      <w:pPr>
        <w:widowControl w:val="0"/>
        <w:tabs>
          <w:tab w:val="right" w:pos="7857"/>
        </w:tabs>
        <w:spacing w:after="0" w:line="240" w:lineRule="auto"/>
        <w:ind w:left="1300"/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>(организация, должность) (подпись)</w:t>
      </w: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ab/>
        <w:t>(Ф.И.О.)</w:t>
      </w:r>
    </w:p>
    <w:p w:rsidR="00176F8F" w:rsidRPr="00250203" w:rsidRDefault="00176F8F" w:rsidP="005C4AD5">
      <w:pPr>
        <w:widowControl w:val="0"/>
        <w:tabs>
          <w:tab w:val="left" w:leader="underscore" w:pos="2642"/>
          <w:tab w:val="left" w:pos="3113"/>
          <w:tab w:val="left" w:leader="underscore" w:pos="5057"/>
          <w:tab w:val="left" w:leader="underscore" w:pos="7020"/>
        </w:tabs>
        <w:spacing w:after="0" w:line="240" w:lineRule="auto"/>
        <w:ind w:left="6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/</w:t>
      </w:r>
      <w:r w:rsidRPr="00250203">
        <w:rPr>
          <w:rFonts w:ascii="Times New Roman" w:hAnsi="Times New Roman"/>
          <w:color w:val="000000"/>
          <w:sz w:val="20"/>
          <w:szCs w:val="20"/>
          <w:lang w:eastAsia="ru-RU"/>
        </w:rPr>
        <w:tab/>
        <w:t>/</w:t>
      </w:r>
    </w:p>
    <w:p w:rsidR="00176F8F" w:rsidRPr="00250203" w:rsidRDefault="00176F8F" w:rsidP="005C4AD5">
      <w:pPr>
        <w:widowControl w:val="0"/>
        <w:tabs>
          <w:tab w:val="right" w:pos="8303"/>
        </w:tabs>
        <w:spacing w:after="0" w:line="240" w:lineRule="auto"/>
        <w:ind w:left="1300"/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>(организация, должность) (подпись)</w:t>
      </w:r>
      <w:r w:rsidRPr="00250203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ab/>
        <w:t>(Ф.И.О.)</w:t>
      </w:r>
    </w:p>
    <w:p w:rsidR="00176F8F" w:rsidRPr="005C4AD5" w:rsidRDefault="00176F8F" w:rsidP="005C4AD5">
      <w:pPr>
        <w:pStyle w:val="40"/>
        <w:shd w:val="clear" w:color="auto" w:fill="auto"/>
        <w:tabs>
          <w:tab w:val="left" w:leader="underscore" w:pos="2882"/>
          <w:tab w:val="left" w:leader="underscore" w:pos="5297"/>
          <w:tab w:val="left" w:leader="underscore" w:pos="7260"/>
        </w:tabs>
        <w:spacing w:after="0" w:line="240" w:lineRule="auto"/>
        <w:ind w:left="300"/>
      </w:pPr>
      <w:r w:rsidRPr="005C4AD5">
        <w:tab/>
      </w:r>
      <w:r w:rsidRPr="005C4AD5">
        <w:tab/>
        <w:t xml:space="preserve"> /</w:t>
      </w:r>
      <w:r w:rsidRPr="005C4AD5">
        <w:tab/>
        <w:t>/</w:t>
      </w:r>
    </w:p>
    <w:p w:rsidR="00176F8F" w:rsidRPr="005C4AD5" w:rsidRDefault="00176F8F" w:rsidP="005C4AD5">
      <w:pPr>
        <w:pStyle w:val="31"/>
        <w:shd w:val="clear" w:color="auto" w:fill="auto"/>
        <w:tabs>
          <w:tab w:val="left" w:pos="4930"/>
          <w:tab w:val="left" w:pos="7142"/>
        </w:tabs>
        <w:spacing w:before="0" w:line="240" w:lineRule="auto"/>
        <w:ind w:left="1320"/>
        <w:rPr>
          <w:sz w:val="20"/>
          <w:szCs w:val="20"/>
        </w:rPr>
      </w:pPr>
      <w:r w:rsidRPr="005C4AD5">
        <w:rPr>
          <w:sz w:val="20"/>
          <w:szCs w:val="20"/>
        </w:rPr>
        <w:t>(организация, должность)</w:t>
      </w:r>
      <w:r w:rsidRPr="005C4AD5">
        <w:rPr>
          <w:sz w:val="20"/>
          <w:szCs w:val="20"/>
        </w:rPr>
        <w:tab/>
        <w:t>(подпись)</w:t>
      </w:r>
      <w:r w:rsidRPr="005C4AD5">
        <w:rPr>
          <w:sz w:val="20"/>
          <w:szCs w:val="20"/>
        </w:rPr>
        <w:tab/>
        <w:t>(Ф.И.О.)</w:t>
      </w: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5C4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8F" w:rsidRDefault="00176F8F" w:rsidP="000D6302">
      <w:pPr>
        <w:pStyle w:val="20"/>
        <w:shd w:val="clear" w:color="auto" w:fill="auto"/>
        <w:spacing w:before="0" w:after="0" w:line="322" w:lineRule="exact"/>
        <w:ind w:right="1980"/>
        <w:rPr>
          <w:sz w:val="28"/>
          <w:szCs w:val="28"/>
        </w:rPr>
      </w:pPr>
    </w:p>
    <w:p w:rsidR="00176F8F" w:rsidRDefault="00176F8F" w:rsidP="000D6302">
      <w:pPr>
        <w:pStyle w:val="20"/>
        <w:shd w:val="clear" w:color="auto" w:fill="auto"/>
        <w:spacing w:before="0" w:after="0" w:line="322" w:lineRule="exact"/>
        <w:ind w:right="1980"/>
        <w:rPr>
          <w:sz w:val="28"/>
          <w:szCs w:val="28"/>
        </w:rPr>
      </w:pPr>
      <w:r w:rsidRPr="00250203">
        <w:rPr>
          <w:sz w:val="28"/>
          <w:szCs w:val="28"/>
        </w:rPr>
        <w:t xml:space="preserve">ПАСПОРТ </w:t>
      </w:r>
    </w:p>
    <w:p w:rsidR="00176F8F" w:rsidRDefault="00176F8F" w:rsidP="000D6302">
      <w:pPr>
        <w:pStyle w:val="20"/>
        <w:shd w:val="clear" w:color="auto" w:fill="auto"/>
        <w:spacing w:before="0" w:after="0" w:line="322" w:lineRule="exact"/>
        <w:ind w:right="1980"/>
        <w:rPr>
          <w:sz w:val="28"/>
          <w:szCs w:val="28"/>
        </w:rPr>
      </w:pPr>
      <w:r w:rsidRPr="00250203">
        <w:rPr>
          <w:sz w:val="28"/>
          <w:szCs w:val="28"/>
        </w:rPr>
        <w:t>благоустройства обществ</w:t>
      </w:r>
      <w:r>
        <w:rPr>
          <w:sz w:val="28"/>
          <w:szCs w:val="28"/>
        </w:rPr>
        <w:t>енной территории по состоянию на____________________</w:t>
      </w:r>
    </w:p>
    <w:p w:rsidR="00176F8F" w:rsidRDefault="00176F8F" w:rsidP="00FE418B">
      <w:pPr>
        <w:pStyle w:val="20"/>
        <w:shd w:val="clear" w:color="auto" w:fill="auto"/>
        <w:spacing w:before="0" w:after="0" w:line="322" w:lineRule="exact"/>
        <w:ind w:left="2360" w:right="1980" w:firstLine="2060"/>
        <w:rPr>
          <w:sz w:val="28"/>
          <w:szCs w:val="28"/>
        </w:rPr>
      </w:pPr>
    </w:p>
    <w:p w:rsidR="00176F8F" w:rsidRPr="00250203" w:rsidRDefault="00176F8F" w:rsidP="00FE418B">
      <w:pPr>
        <w:pStyle w:val="20"/>
        <w:shd w:val="clear" w:color="auto" w:fill="auto"/>
        <w:spacing w:before="0" w:after="0" w:line="322" w:lineRule="exact"/>
        <w:ind w:left="2360" w:right="1980" w:firstLine="2060"/>
        <w:rPr>
          <w:sz w:val="28"/>
          <w:szCs w:val="28"/>
        </w:rPr>
      </w:pPr>
    </w:p>
    <w:p w:rsidR="00176F8F" w:rsidRDefault="00176F8F" w:rsidP="00913735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260" w:lineRule="exact"/>
        <w:jc w:val="left"/>
        <w:rPr>
          <w:sz w:val="28"/>
          <w:szCs w:val="28"/>
        </w:rPr>
      </w:pPr>
      <w:r w:rsidRPr="005C4AD5">
        <w:rPr>
          <w:sz w:val="28"/>
          <w:szCs w:val="28"/>
        </w:rPr>
        <w:t>Общие сведения о территории благоустройства</w:t>
      </w:r>
    </w:p>
    <w:p w:rsidR="00176F8F" w:rsidRPr="005C4AD5" w:rsidRDefault="00176F8F" w:rsidP="000D6302">
      <w:pPr>
        <w:pStyle w:val="20"/>
        <w:shd w:val="clear" w:color="auto" w:fill="auto"/>
        <w:tabs>
          <w:tab w:val="left" w:pos="926"/>
        </w:tabs>
        <w:spacing w:before="0" w:after="0" w:line="260" w:lineRule="exact"/>
        <w:jc w:val="left"/>
        <w:rPr>
          <w:sz w:val="28"/>
          <w:szCs w:val="28"/>
        </w:rPr>
      </w:pPr>
    </w:p>
    <w:tbl>
      <w:tblPr>
        <w:tblW w:w="967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5"/>
        <w:gridCol w:w="4402"/>
        <w:gridCol w:w="4546"/>
      </w:tblGrid>
      <w:tr w:rsidR="00176F8F" w:rsidRPr="00B447D5" w:rsidTr="00913735">
        <w:trPr>
          <w:trHeight w:hRule="exact" w:val="5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№</w:t>
            </w:r>
          </w:p>
          <w:p w:rsidR="00176F8F" w:rsidRPr="00B631DE" w:rsidRDefault="00176F8F" w:rsidP="00250203">
            <w:pPr>
              <w:pStyle w:val="3"/>
              <w:shd w:val="clear" w:color="auto" w:fill="auto"/>
              <w:spacing w:before="6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176F8F" w:rsidRPr="00B447D5" w:rsidTr="00913735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Вид территории*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Адрес местонахождения территории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Кадастровый номер земельного участка (дворовой территории)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9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302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Общая площадь территории, кв. 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9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8" w:lineRule="exact"/>
              <w:jc w:val="both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12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40" w:lineRule="exact"/>
              <w:ind w:left="24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93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Численность населения, имеющего удобный пешеходный доступ к основным площадкам территории,</w:t>
            </w:r>
          </w:p>
          <w:p w:rsidR="00176F8F" w:rsidRPr="00B631DE" w:rsidRDefault="00176F8F" w:rsidP="00250203">
            <w:pPr>
              <w:pStyle w:val="3"/>
              <w:shd w:val="clear" w:color="auto" w:fill="auto"/>
              <w:spacing w:before="0" w:after="0" w:line="25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"/>
                <w:spacing w:val="-1"/>
                <w:sz w:val="28"/>
                <w:szCs w:val="28"/>
                <w:vertAlign w:val="subscript"/>
                <w:lang w:eastAsia="en-US"/>
              </w:rPr>
              <w:t>че</w:t>
            </w:r>
            <w:r w:rsidRPr="00B631DE">
              <w:rPr>
                <w:rStyle w:val="12"/>
                <w:spacing w:val="-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250203">
            <w:pPr>
              <w:rPr>
                <w:sz w:val="28"/>
                <w:szCs w:val="28"/>
              </w:rPr>
            </w:pPr>
          </w:p>
        </w:tc>
      </w:tr>
    </w:tbl>
    <w:p w:rsidR="00176F8F" w:rsidRPr="000D6302" w:rsidRDefault="00176F8F" w:rsidP="00913735">
      <w:pPr>
        <w:pStyle w:val="a1"/>
        <w:shd w:val="clear" w:color="auto" w:fill="auto"/>
        <w:spacing w:line="210" w:lineRule="exact"/>
        <w:rPr>
          <w:sz w:val="24"/>
          <w:szCs w:val="24"/>
        </w:rPr>
      </w:pPr>
      <w:r w:rsidRPr="000D6302">
        <w:rPr>
          <w:sz w:val="24"/>
          <w:szCs w:val="24"/>
        </w:rPr>
        <w:t>* - парк, сквер, центральная улица, площадь, набережная и т.д.</w:t>
      </w:r>
    </w:p>
    <w:p w:rsidR="00176F8F" w:rsidRPr="000D6302" w:rsidRDefault="00176F8F" w:rsidP="00913735">
      <w:pPr>
        <w:pStyle w:val="a1"/>
        <w:shd w:val="clear" w:color="auto" w:fill="auto"/>
        <w:spacing w:line="274" w:lineRule="exact"/>
        <w:jc w:val="both"/>
        <w:rPr>
          <w:sz w:val="24"/>
          <w:szCs w:val="24"/>
        </w:rPr>
      </w:pPr>
      <w:r w:rsidRPr="000D6302">
        <w:rPr>
          <w:sz w:val="24"/>
          <w:szCs w:val="24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6F8F" w:rsidRPr="000D6302" w:rsidRDefault="00176F8F" w:rsidP="00913735">
      <w:pPr>
        <w:pStyle w:val="a1"/>
        <w:shd w:val="clear" w:color="auto" w:fill="auto"/>
        <w:spacing w:line="274" w:lineRule="exact"/>
        <w:jc w:val="both"/>
        <w:rPr>
          <w:sz w:val="24"/>
          <w:szCs w:val="24"/>
        </w:rPr>
      </w:pPr>
      <w:r w:rsidRPr="000D6302">
        <w:rPr>
          <w:sz w:val="24"/>
          <w:szCs w:val="24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176F8F" w:rsidRPr="000D6302" w:rsidRDefault="00176F8F" w:rsidP="00913735">
      <w:pPr>
        <w:pStyle w:val="a1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176F8F" w:rsidRDefault="00176F8F" w:rsidP="00913735">
      <w:pPr>
        <w:widowControl w:val="0"/>
        <w:numPr>
          <w:ilvl w:val="0"/>
          <w:numId w:val="3"/>
        </w:numPr>
        <w:tabs>
          <w:tab w:val="left" w:pos="0"/>
        </w:tabs>
        <w:spacing w:after="0" w:line="260" w:lineRule="exac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37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благоустройства</w:t>
      </w:r>
    </w:p>
    <w:p w:rsidR="00176F8F" w:rsidRPr="00913735" w:rsidRDefault="00176F8F" w:rsidP="000D6302">
      <w:pPr>
        <w:widowControl w:val="0"/>
        <w:tabs>
          <w:tab w:val="left" w:pos="0"/>
        </w:tabs>
        <w:spacing w:after="0" w:line="260" w:lineRule="exac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72"/>
        <w:gridCol w:w="2885"/>
        <w:gridCol w:w="1421"/>
        <w:gridCol w:w="1699"/>
        <w:gridCol w:w="2995"/>
      </w:tblGrid>
      <w:tr w:rsidR="00176F8F" w:rsidRPr="00B447D5" w:rsidTr="00B631DE">
        <w:trPr>
          <w:trHeight w:hRule="exact" w:val="701"/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line="240" w:lineRule="exact"/>
              <w:ind w:left="2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№</w:t>
            </w:r>
          </w:p>
          <w:p w:rsidR="00176F8F" w:rsidRPr="00B631DE" w:rsidRDefault="00176F8F" w:rsidP="00913735">
            <w:pPr>
              <w:pStyle w:val="3"/>
              <w:shd w:val="clear" w:color="auto" w:fill="auto"/>
              <w:spacing w:before="60" w:after="0" w:line="240" w:lineRule="exact"/>
              <w:ind w:left="2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Наименование</w:t>
            </w:r>
          </w:p>
          <w:p w:rsidR="00176F8F" w:rsidRPr="00B631DE" w:rsidRDefault="00176F8F" w:rsidP="00913735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120" w:line="240" w:lineRule="exact"/>
              <w:ind w:right="180"/>
              <w:jc w:val="right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Единица</w:t>
            </w:r>
          </w:p>
          <w:p w:rsidR="00176F8F" w:rsidRPr="00B631DE" w:rsidRDefault="00176F8F" w:rsidP="00913735">
            <w:pPr>
              <w:pStyle w:val="3"/>
              <w:shd w:val="clear" w:color="auto" w:fill="auto"/>
              <w:spacing w:before="120" w:after="0" w:line="240" w:lineRule="exact"/>
              <w:ind w:right="180"/>
              <w:jc w:val="right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120" w:line="240" w:lineRule="exact"/>
              <w:ind w:left="30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Значение</w:t>
            </w:r>
          </w:p>
          <w:p w:rsidR="00176F8F" w:rsidRPr="00B631DE" w:rsidRDefault="00176F8F" w:rsidP="00913735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right="1120"/>
              <w:jc w:val="right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76F8F" w:rsidRPr="00B447D5" w:rsidTr="00913735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6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9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0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right="1120"/>
              <w:jc w:val="right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5</w:t>
            </w:r>
          </w:p>
        </w:tc>
      </w:tr>
      <w:tr w:rsidR="00176F8F" w:rsidRPr="00B447D5" w:rsidTr="00913735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Требует ремонта дорожное покрытие проезжих частей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right="180"/>
              <w:jc w:val="right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достаточного освещения территорий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площадок (детских, спортивных, для отдыха и т.д.)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площадь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3" w:lineRule="exact"/>
              <w:jc w:val="both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оборудованной контейнерной площадки (выделенная)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1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9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3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достаточного количества малых архитектурных форм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Необходимо установить: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игровое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8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302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спортивное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светильники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скамьи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урны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12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Характеристика</w:t>
            </w:r>
          </w:p>
          <w:p w:rsidR="00176F8F" w:rsidRPr="00B631DE" w:rsidRDefault="00176F8F" w:rsidP="00913735">
            <w:pPr>
              <w:pStyle w:val="3"/>
              <w:shd w:val="clear" w:color="auto" w:fill="auto"/>
              <w:spacing w:before="12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освещения: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30" w:lineRule="exact"/>
              <w:ind w:left="560"/>
              <w:rPr>
                <w:b/>
                <w:sz w:val="28"/>
                <w:szCs w:val="28"/>
              </w:rPr>
            </w:pPr>
            <w:r w:rsidRPr="00B631DE">
              <w:rPr>
                <w:rStyle w:val="11"/>
                <w:b w:val="0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- достаточность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  <w:tr w:rsidR="00176F8F" w:rsidRPr="00B447D5" w:rsidTr="00913735">
        <w:trPr>
          <w:trHeight w:hRule="exact" w:val="38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18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  <w:rPr>
                <w:sz w:val="28"/>
                <w:szCs w:val="28"/>
              </w:rPr>
            </w:pPr>
            <w:r w:rsidRPr="00B631DE">
              <w:rPr>
                <w:rStyle w:val="12pt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631DE" w:rsidRDefault="00176F8F" w:rsidP="00913735">
            <w:pPr>
              <w:rPr>
                <w:sz w:val="28"/>
                <w:szCs w:val="28"/>
              </w:rPr>
            </w:pPr>
          </w:p>
        </w:tc>
      </w:tr>
    </w:tbl>
    <w:p w:rsidR="00176F8F" w:rsidRDefault="00176F8F" w:rsidP="005C4AD5">
      <w:pPr>
        <w:pStyle w:val="20"/>
        <w:shd w:val="clear" w:color="auto" w:fill="auto"/>
        <w:spacing w:before="0" w:after="0" w:line="240" w:lineRule="auto"/>
        <w:ind w:left="20" w:firstLine="560"/>
        <w:jc w:val="left"/>
        <w:rPr>
          <w:sz w:val="28"/>
          <w:szCs w:val="28"/>
        </w:rPr>
      </w:pPr>
    </w:p>
    <w:p w:rsidR="00176F8F" w:rsidRPr="000D6302" w:rsidRDefault="00176F8F" w:rsidP="005C4AD5">
      <w:pPr>
        <w:pStyle w:val="20"/>
        <w:shd w:val="clear" w:color="auto" w:fill="auto"/>
        <w:spacing w:before="0" w:after="0" w:line="240" w:lineRule="auto"/>
        <w:ind w:left="20" w:firstLine="560"/>
        <w:jc w:val="left"/>
        <w:rPr>
          <w:sz w:val="28"/>
          <w:szCs w:val="28"/>
        </w:rPr>
      </w:pPr>
      <w:r w:rsidRPr="000D6302">
        <w:rPr>
          <w:sz w:val="28"/>
          <w:szCs w:val="28"/>
        </w:rPr>
        <w:t>Приложение:</w:t>
      </w:r>
    </w:p>
    <w:p w:rsidR="00176F8F" w:rsidRPr="000D6302" w:rsidRDefault="00176F8F" w:rsidP="005C4AD5">
      <w:pPr>
        <w:pStyle w:val="a3"/>
        <w:shd w:val="clear" w:color="auto" w:fill="auto"/>
        <w:tabs>
          <w:tab w:val="left" w:leader="underscore" w:pos="5953"/>
        </w:tabs>
        <w:spacing w:after="0" w:line="240" w:lineRule="auto"/>
        <w:ind w:left="20" w:right="540" w:firstLine="560"/>
        <w:rPr>
          <w:sz w:val="28"/>
          <w:szCs w:val="28"/>
        </w:rPr>
      </w:pPr>
      <w:r w:rsidRPr="000D6302">
        <w:rPr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</w:t>
      </w:r>
      <w:r w:rsidRPr="000D6302">
        <w:rPr>
          <w:sz w:val="28"/>
          <w:szCs w:val="28"/>
        </w:rPr>
        <w:tab/>
        <w:t>л.</w:t>
      </w:r>
    </w:p>
    <w:p w:rsidR="00176F8F" w:rsidRPr="000D6302" w:rsidRDefault="00176F8F" w:rsidP="005C4AD5">
      <w:pPr>
        <w:pStyle w:val="22"/>
        <w:shd w:val="clear" w:color="auto" w:fill="auto"/>
        <w:tabs>
          <w:tab w:val="left" w:leader="underscore" w:pos="5486"/>
          <w:tab w:val="left" w:leader="underscore" w:pos="6743"/>
          <w:tab w:val="right" w:leader="underscore" w:pos="8041"/>
        </w:tabs>
        <w:spacing w:before="0" w:after="0" w:line="240" w:lineRule="auto"/>
        <w:ind w:left="20" w:firstLine="560"/>
        <w:rPr>
          <w:sz w:val="28"/>
          <w:szCs w:val="28"/>
        </w:rPr>
      </w:pPr>
      <w:r w:rsidRPr="000D6302">
        <w:rPr>
          <w:sz w:val="28"/>
          <w:szCs w:val="28"/>
        </w:rPr>
        <w:t>Дата проведения инвентаризации: «</w:t>
      </w:r>
      <w:r w:rsidRPr="000D6302">
        <w:rPr>
          <w:sz w:val="28"/>
          <w:szCs w:val="28"/>
        </w:rPr>
        <w:tab/>
        <w:t>»</w:t>
      </w:r>
      <w:r w:rsidRPr="000D6302">
        <w:rPr>
          <w:sz w:val="28"/>
          <w:szCs w:val="28"/>
        </w:rPr>
        <w:tab/>
      </w:r>
      <w:r w:rsidRPr="000D6302">
        <w:rPr>
          <w:rStyle w:val="23"/>
          <w:sz w:val="28"/>
          <w:szCs w:val="28"/>
          <w:lang w:eastAsia="en-US"/>
        </w:rPr>
        <w:t>20</w:t>
      </w:r>
      <w:r w:rsidRPr="000D6302">
        <w:rPr>
          <w:rStyle w:val="23"/>
          <w:sz w:val="28"/>
          <w:szCs w:val="28"/>
          <w:lang w:eastAsia="en-US"/>
        </w:rPr>
        <w:tab/>
        <w:t>г.</w:t>
      </w:r>
    </w:p>
    <w:p w:rsidR="00176F8F" w:rsidRPr="000D6302" w:rsidRDefault="00176F8F" w:rsidP="005C4AD5">
      <w:pPr>
        <w:pStyle w:val="22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0D6302">
        <w:rPr>
          <w:sz w:val="28"/>
          <w:szCs w:val="28"/>
        </w:rPr>
        <w:t>Ф.И.О., должности и подписи членов инвентаризационной комиссии:</w:t>
      </w:r>
    </w:p>
    <w:p w:rsidR="00176F8F" w:rsidRDefault="00176F8F" w:rsidP="005C4AD5">
      <w:pPr>
        <w:pStyle w:val="a3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0" w:line="240" w:lineRule="auto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176F8F" w:rsidRDefault="00176F8F" w:rsidP="005C4AD5">
      <w:pPr>
        <w:pStyle w:val="33"/>
        <w:shd w:val="clear" w:color="auto" w:fill="auto"/>
        <w:tabs>
          <w:tab w:val="right" w:pos="8303"/>
        </w:tabs>
        <w:spacing w:line="240" w:lineRule="auto"/>
        <w:ind w:left="1300"/>
      </w:pPr>
      <w:r>
        <w:t>(организация, должность) (подпись)</w:t>
      </w:r>
      <w:r>
        <w:tab/>
        <w:t>_</w:t>
      </w:r>
    </w:p>
    <w:p w:rsidR="00176F8F" w:rsidRDefault="00176F8F" w:rsidP="005C4AD5">
      <w:pPr>
        <w:pStyle w:val="33"/>
        <w:shd w:val="clear" w:color="auto" w:fill="auto"/>
        <w:spacing w:line="240" w:lineRule="auto"/>
        <w:ind w:left="7140"/>
      </w:pPr>
      <w:r>
        <w:t>(Ф.И.О.)</w:t>
      </w:r>
    </w:p>
    <w:p w:rsidR="00176F8F" w:rsidRDefault="00176F8F" w:rsidP="005C4AD5">
      <w:pPr>
        <w:pStyle w:val="a3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0" w:line="240" w:lineRule="auto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176F8F" w:rsidRDefault="00176F8F" w:rsidP="005C4AD5">
      <w:pPr>
        <w:pStyle w:val="33"/>
        <w:shd w:val="clear" w:color="auto" w:fill="auto"/>
        <w:tabs>
          <w:tab w:val="right" w:pos="7846"/>
        </w:tabs>
        <w:spacing w:line="240" w:lineRule="auto"/>
        <w:ind w:left="1300"/>
      </w:pPr>
      <w:r>
        <w:t>(организация, должность) (подпись)</w:t>
      </w:r>
      <w:r>
        <w:tab/>
        <w:t>(Ф.И.О.)</w:t>
      </w:r>
    </w:p>
    <w:p w:rsidR="00176F8F" w:rsidRDefault="00176F8F" w:rsidP="005C4AD5">
      <w:pPr>
        <w:pStyle w:val="a3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0" w:line="240" w:lineRule="auto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176F8F" w:rsidRDefault="00176F8F" w:rsidP="005C4AD5">
      <w:pPr>
        <w:pStyle w:val="33"/>
        <w:shd w:val="clear" w:color="auto" w:fill="auto"/>
        <w:tabs>
          <w:tab w:val="right" w:pos="7846"/>
        </w:tabs>
        <w:spacing w:line="240" w:lineRule="auto"/>
        <w:ind w:left="1300"/>
      </w:pPr>
      <w:r>
        <w:t>(организация, должность) (подпись)</w:t>
      </w:r>
      <w:r>
        <w:tab/>
        <w:t>(Ф.И.О.)</w:t>
      </w:r>
    </w:p>
    <w:p w:rsidR="00176F8F" w:rsidRDefault="00176F8F" w:rsidP="005C4AD5">
      <w:pPr>
        <w:pStyle w:val="a3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0" w:line="240" w:lineRule="auto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176F8F" w:rsidRDefault="00176F8F" w:rsidP="005C4AD5">
      <w:pPr>
        <w:pStyle w:val="31"/>
        <w:shd w:val="clear" w:color="auto" w:fill="auto"/>
        <w:tabs>
          <w:tab w:val="right" w:pos="8303"/>
        </w:tabs>
        <w:spacing w:before="0" w:line="240" w:lineRule="auto"/>
        <w:ind w:left="1300"/>
      </w:pPr>
      <w:r>
        <w:t>(организация, должность) (подпись)</w:t>
      </w:r>
      <w:r>
        <w:tab/>
        <w:t>(Ф.И.О.)</w:t>
      </w: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5C4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9137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Default="00176F8F" w:rsidP="009137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F8F" w:rsidRPr="00913735" w:rsidRDefault="00176F8F" w:rsidP="009137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735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176F8F" w:rsidRDefault="00176F8F" w:rsidP="00913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735">
        <w:rPr>
          <w:rFonts w:ascii="Times New Roman" w:hAnsi="Times New Roman"/>
          <w:b/>
          <w:sz w:val="28"/>
          <w:szCs w:val="28"/>
        </w:rPr>
        <w:t>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 по состоянию н</w:t>
      </w:r>
      <w:r>
        <w:rPr>
          <w:rFonts w:ascii="Times New Roman" w:hAnsi="Times New Roman"/>
          <w:b/>
          <w:sz w:val="28"/>
          <w:szCs w:val="28"/>
        </w:rPr>
        <w:t>а_____________</w:t>
      </w:r>
    </w:p>
    <w:p w:rsidR="00176F8F" w:rsidRDefault="00176F8F" w:rsidP="00913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F8F" w:rsidRDefault="00176F8F" w:rsidP="00913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F8F" w:rsidRPr="005C4AD5" w:rsidRDefault="00176F8F" w:rsidP="00913735">
      <w:pPr>
        <w:pStyle w:val="25"/>
        <w:numPr>
          <w:ilvl w:val="0"/>
          <w:numId w:val="4"/>
        </w:numPr>
        <w:shd w:val="clear" w:color="auto" w:fill="auto"/>
        <w:spacing w:line="260" w:lineRule="exact"/>
        <w:ind w:left="0" w:firstLine="0"/>
        <w:rPr>
          <w:sz w:val="28"/>
          <w:szCs w:val="28"/>
        </w:rPr>
      </w:pPr>
      <w:r w:rsidRPr="005C4AD5">
        <w:rPr>
          <w:sz w:val="28"/>
          <w:szCs w:val="28"/>
        </w:rPr>
        <w:t>Общие сведения о территории благоустройства</w:t>
      </w:r>
    </w:p>
    <w:p w:rsidR="00176F8F" w:rsidRDefault="00176F8F" w:rsidP="00913735">
      <w:pPr>
        <w:pStyle w:val="25"/>
        <w:shd w:val="clear" w:color="auto" w:fill="auto"/>
        <w:spacing w:line="260" w:lineRule="exact"/>
        <w:ind w:left="7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4474"/>
        <w:gridCol w:w="4061"/>
      </w:tblGrid>
      <w:tr w:rsidR="00176F8F" w:rsidRPr="00B447D5" w:rsidTr="00913735">
        <w:trPr>
          <w:trHeight w:hRule="exact"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line="240" w:lineRule="exact"/>
              <w:ind w:left="220"/>
            </w:pPr>
            <w:r>
              <w:rPr>
                <w:rStyle w:val="12pt"/>
                <w:lang w:eastAsia="en-US"/>
              </w:rPr>
              <w:t>№</w:t>
            </w:r>
          </w:p>
          <w:p w:rsidR="00176F8F" w:rsidRDefault="00176F8F" w:rsidP="00913735">
            <w:pPr>
              <w:pStyle w:val="3"/>
              <w:shd w:val="clear" w:color="auto" w:fill="auto"/>
              <w:spacing w:before="60" w:after="0" w:line="240" w:lineRule="exact"/>
              <w:ind w:left="220"/>
            </w:pPr>
            <w:r>
              <w:rPr>
                <w:rStyle w:val="12pt"/>
                <w:lang w:eastAsia="en-US"/>
              </w:rPr>
              <w:t>п/п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right="900"/>
              <w:jc w:val="right"/>
            </w:pPr>
            <w:r>
              <w:rPr>
                <w:rStyle w:val="12pt"/>
                <w:lang w:eastAsia="en-US"/>
              </w:rPr>
              <w:t>Наименование показателя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  <w:lang w:eastAsia="en-US"/>
              </w:rPr>
              <w:t>Значение показателя</w:t>
            </w:r>
          </w:p>
        </w:tc>
      </w:tr>
      <w:tr w:rsidR="00176F8F" w:rsidRPr="00B447D5" w:rsidTr="0091373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right="900"/>
              <w:jc w:val="right"/>
            </w:pPr>
            <w:r>
              <w:rPr>
                <w:rStyle w:val="12pt"/>
                <w:lang w:eastAsia="en-US"/>
              </w:rPr>
              <w:t>Наименование (вид) территории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Адрес местонахождения территории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Кадастровый номер земельного участка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Общая площадь территории, кв. 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9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  <w:tr w:rsidR="00176F8F" w:rsidRPr="00B447D5" w:rsidTr="00913735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1.7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Default="00176F8F" w:rsidP="00913735">
            <w:pPr>
              <w:pStyle w:val="3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  <w:lang w:eastAsia="en-US"/>
              </w:rPr>
              <w:t>Соответствие внешнего вида ИЖС правилам благоустройства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913735">
            <w:pPr>
              <w:rPr>
                <w:sz w:val="10"/>
                <w:szCs w:val="10"/>
              </w:rPr>
            </w:pPr>
          </w:p>
        </w:tc>
      </w:tr>
    </w:tbl>
    <w:p w:rsidR="00176F8F" w:rsidRDefault="00176F8F" w:rsidP="000D6302">
      <w:pPr>
        <w:numPr>
          <w:ilvl w:val="0"/>
          <w:numId w:val="6"/>
        </w:numPr>
        <w:tabs>
          <w:tab w:val="left" w:pos="0"/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02">
        <w:rPr>
          <w:rFonts w:ascii="Times New Roman" w:hAnsi="Times New Roman"/>
          <w:sz w:val="24"/>
          <w:szCs w:val="24"/>
        </w:rPr>
        <w:t xml:space="preserve">Благоустроенной считается территория, обеспеченная твердым покрытием, </w:t>
      </w:r>
      <w:r w:rsidRPr="000D6302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позволяющим комфортное передвижение по основным пешеходным коммуникациям в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D6302">
        <w:rPr>
          <w:rFonts w:ascii="Times New Roman" w:hAnsi="Times New Roman"/>
          <w:sz w:val="24"/>
          <w:szCs w:val="24"/>
        </w:rPr>
        <w:t>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</w:r>
    </w:p>
    <w:p w:rsidR="00176F8F" w:rsidRPr="000D6302" w:rsidRDefault="00176F8F" w:rsidP="000D6302">
      <w:pPr>
        <w:numPr>
          <w:ilvl w:val="0"/>
          <w:numId w:val="6"/>
        </w:numPr>
        <w:tabs>
          <w:tab w:val="left" w:pos="0"/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F8F" w:rsidRDefault="00176F8F" w:rsidP="00FE418B">
      <w:pPr>
        <w:pStyle w:val="20"/>
        <w:numPr>
          <w:ilvl w:val="0"/>
          <w:numId w:val="5"/>
        </w:numPr>
        <w:shd w:val="clear" w:color="auto" w:fill="auto"/>
        <w:tabs>
          <w:tab w:val="left" w:pos="3078"/>
        </w:tabs>
        <w:spacing w:before="0" w:after="0" w:line="260" w:lineRule="exact"/>
        <w:ind w:left="2800"/>
        <w:jc w:val="left"/>
        <w:rPr>
          <w:sz w:val="28"/>
          <w:szCs w:val="28"/>
        </w:rPr>
      </w:pPr>
      <w:r w:rsidRPr="005C4AD5">
        <w:rPr>
          <w:sz w:val="28"/>
          <w:szCs w:val="28"/>
        </w:rPr>
        <w:t>Характеристика благоустройства</w:t>
      </w:r>
    </w:p>
    <w:p w:rsidR="00176F8F" w:rsidRPr="005C4AD5" w:rsidRDefault="00176F8F" w:rsidP="000D6302">
      <w:pPr>
        <w:pStyle w:val="20"/>
        <w:shd w:val="clear" w:color="auto" w:fill="auto"/>
        <w:tabs>
          <w:tab w:val="left" w:pos="3078"/>
        </w:tabs>
        <w:spacing w:before="0" w:after="0" w:line="260" w:lineRule="exact"/>
        <w:ind w:left="2800"/>
        <w:jc w:val="left"/>
        <w:rPr>
          <w:sz w:val="28"/>
          <w:szCs w:val="28"/>
        </w:rPr>
      </w:pPr>
    </w:p>
    <w:tbl>
      <w:tblPr>
        <w:tblW w:w="94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3274"/>
        <w:gridCol w:w="1579"/>
        <w:gridCol w:w="1891"/>
        <w:gridCol w:w="1992"/>
      </w:tblGrid>
      <w:tr w:rsidR="00176F8F" w:rsidRPr="00B447D5" w:rsidTr="00B631DE">
        <w:trPr>
          <w:trHeight w:hRule="exact" w:val="69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line="240" w:lineRule="exact"/>
              <w:ind w:left="220"/>
            </w:pPr>
            <w:r>
              <w:rPr>
                <w:rStyle w:val="12pt"/>
                <w:lang w:eastAsia="en-US"/>
              </w:rPr>
              <w:t>№</w:t>
            </w:r>
          </w:p>
          <w:p w:rsidR="00176F8F" w:rsidRDefault="00176F8F" w:rsidP="00FE418B">
            <w:pPr>
              <w:pStyle w:val="3"/>
              <w:shd w:val="clear" w:color="auto" w:fill="auto"/>
              <w:spacing w:before="60" w:after="0" w:line="240" w:lineRule="exact"/>
              <w:ind w:left="220"/>
            </w:pPr>
            <w:r>
              <w:rPr>
                <w:rStyle w:val="12pt"/>
                <w:lang w:eastAsia="en-US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120" w:line="240" w:lineRule="exact"/>
              <w:ind w:left="560"/>
            </w:pPr>
            <w:r>
              <w:rPr>
                <w:rStyle w:val="12pt"/>
                <w:lang w:eastAsia="en-US"/>
              </w:rPr>
              <w:t>Наименование</w:t>
            </w:r>
          </w:p>
          <w:p w:rsidR="00176F8F" w:rsidRDefault="00176F8F" w:rsidP="00FE418B">
            <w:pPr>
              <w:pStyle w:val="3"/>
              <w:shd w:val="clear" w:color="auto" w:fill="auto"/>
              <w:spacing w:before="120" w:after="0" w:line="240" w:lineRule="exact"/>
              <w:ind w:right="1400"/>
              <w:jc w:val="right"/>
            </w:pPr>
            <w:r>
              <w:rPr>
                <w:rStyle w:val="12pt"/>
                <w:lang w:eastAsia="en-US"/>
              </w:rPr>
              <w:t>показателя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120" w:line="240" w:lineRule="exact"/>
              <w:ind w:right="40"/>
              <w:jc w:val="right"/>
            </w:pPr>
            <w:r>
              <w:rPr>
                <w:rStyle w:val="12pt"/>
                <w:lang w:eastAsia="en-US"/>
              </w:rPr>
              <w:t>Единица</w:t>
            </w:r>
          </w:p>
          <w:p w:rsidR="00176F8F" w:rsidRDefault="00176F8F" w:rsidP="00FE418B">
            <w:pPr>
              <w:pStyle w:val="3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2pt"/>
                <w:lang w:eastAsia="en-US"/>
              </w:rPr>
              <w:t>измерения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120" w:line="240" w:lineRule="exact"/>
              <w:ind w:right="320"/>
              <w:jc w:val="right"/>
            </w:pPr>
            <w:r>
              <w:rPr>
                <w:rStyle w:val="12pt"/>
                <w:lang w:eastAsia="en-US"/>
              </w:rPr>
              <w:t>Значение</w:t>
            </w:r>
          </w:p>
          <w:p w:rsidR="00176F8F" w:rsidRDefault="00176F8F" w:rsidP="00FE418B">
            <w:pPr>
              <w:pStyle w:val="3"/>
              <w:shd w:val="clear" w:color="auto" w:fill="auto"/>
              <w:spacing w:before="120" w:after="0" w:line="240" w:lineRule="exact"/>
              <w:ind w:right="140"/>
              <w:jc w:val="right"/>
            </w:pPr>
            <w:r>
              <w:rPr>
                <w:rStyle w:val="12pt"/>
                <w:lang w:eastAsia="en-US"/>
              </w:rPr>
              <w:t>показателя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right="80"/>
              <w:jc w:val="right"/>
            </w:pPr>
            <w:r>
              <w:rPr>
                <w:rStyle w:val="12pt"/>
                <w:lang w:eastAsia="en-US"/>
              </w:rPr>
              <w:t>Примечание</w:t>
            </w:r>
          </w:p>
        </w:tc>
      </w:tr>
      <w:tr w:rsidR="00176F8F" w:rsidRPr="00B447D5" w:rsidTr="00FE418B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right="1400"/>
              <w:jc w:val="right"/>
            </w:pPr>
            <w:r>
              <w:rPr>
                <w:rStyle w:val="12pt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1160"/>
            </w:pPr>
            <w:r>
              <w:rPr>
                <w:rStyle w:val="12pt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1200"/>
            </w:pPr>
            <w:r>
              <w:rPr>
                <w:rStyle w:val="12pt"/>
                <w:lang w:eastAsia="en-US"/>
              </w:rPr>
              <w:t>5</w:t>
            </w:r>
          </w:p>
        </w:tc>
      </w:tr>
      <w:tr w:rsidR="00176F8F" w:rsidRPr="00B447D5" w:rsidTr="00FE418B">
        <w:trPr>
          <w:trHeight w:hRule="exact" w:val="8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  <w:lang w:eastAsia="en-US"/>
              </w:rPr>
              <w:t>Требует ремонта дорожное покрытие проезжих частей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9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Наличие достаточного освещения территорий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9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  <w:lang w:eastAsia="en-US"/>
              </w:rPr>
              <w:t>Наличие площадок * (детских, спортивных, для отдыха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количество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площадь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 w:rsidRPr="000D6302">
              <w:rPr>
                <w:rStyle w:val="12pt"/>
                <w:lang w:eastAsia="en-US"/>
              </w:rPr>
              <w:t>кв. 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9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Наличие оборудованной контейнерной площадки (выделенная)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12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 w:rsidRPr="000D6302"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9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Наличие достаточного количества малых архитектурных форм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 w:rsidRPr="000D6302"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Необходимо установить: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игровое оборудование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4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спортивное оборудование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светильники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скамьи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урны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4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  <w:lang w:eastAsia="en-US"/>
              </w:rPr>
              <w:t>2.9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Характеристика освещения: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  <w:lang w:eastAsia="en-US"/>
              </w:rPr>
              <w:t>- количество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D6302">
              <w:rPr>
                <w:rStyle w:val="11"/>
                <w:b w:val="0"/>
                <w:lang w:eastAsia="en-US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right="1400"/>
              <w:jc w:val="right"/>
            </w:pPr>
            <w:r>
              <w:rPr>
                <w:rStyle w:val="12pt"/>
                <w:lang w:eastAsia="en-US"/>
              </w:rPr>
              <w:t>- достаточность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 w:rsidRPr="000D6302"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  <w:tr w:rsidR="00176F8F" w:rsidRPr="00B447D5" w:rsidTr="00FE418B">
        <w:trPr>
          <w:trHeight w:hRule="exact" w:val="29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2pt"/>
                <w:lang w:eastAsia="en-US"/>
              </w:rPr>
              <w:t>2.10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Default="00176F8F" w:rsidP="00FE418B">
            <w:pPr>
              <w:pStyle w:val="3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(перемещения)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0D6302" w:rsidRDefault="00176F8F" w:rsidP="00FE41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 w:rsidRPr="000D6302">
              <w:rPr>
                <w:rStyle w:val="12pt"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8F" w:rsidRPr="00B447D5" w:rsidRDefault="00176F8F" w:rsidP="00FE418B">
            <w:pPr>
              <w:rPr>
                <w:sz w:val="10"/>
                <w:szCs w:val="10"/>
              </w:rPr>
            </w:pPr>
          </w:p>
        </w:tc>
      </w:tr>
    </w:tbl>
    <w:p w:rsidR="00176F8F" w:rsidRPr="00FE418B" w:rsidRDefault="00176F8F" w:rsidP="00FE418B">
      <w:pPr>
        <w:tabs>
          <w:tab w:val="left" w:pos="0"/>
          <w:tab w:val="left" w:pos="11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76F8F" w:rsidRPr="00FE418B" w:rsidSect="000D6302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8F" w:rsidRDefault="00176F8F">
      <w:r>
        <w:separator/>
      </w:r>
    </w:p>
  </w:endnote>
  <w:endnote w:type="continuationSeparator" w:id="1">
    <w:p w:rsidR="00176F8F" w:rsidRDefault="0017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8F" w:rsidRDefault="00176F8F">
      <w:r>
        <w:separator/>
      </w:r>
    </w:p>
  </w:footnote>
  <w:footnote w:type="continuationSeparator" w:id="1">
    <w:p w:rsidR="00176F8F" w:rsidRDefault="0017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8F" w:rsidRDefault="00176F8F" w:rsidP="00F91E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F8F" w:rsidRDefault="00176F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8F" w:rsidRDefault="00176F8F" w:rsidP="00F91E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6F8F" w:rsidRDefault="00176F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AC6"/>
    <w:multiLevelType w:val="multilevel"/>
    <w:tmpl w:val="4F54D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377FBC"/>
    <w:multiLevelType w:val="hybridMultilevel"/>
    <w:tmpl w:val="981CD04E"/>
    <w:lvl w:ilvl="0" w:tplc="7E46B77C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E1085B"/>
    <w:multiLevelType w:val="multilevel"/>
    <w:tmpl w:val="32B6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C3F0335"/>
    <w:multiLevelType w:val="multilevel"/>
    <w:tmpl w:val="5E322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437162"/>
    <w:multiLevelType w:val="hybridMultilevel"/>
    <w:tmpl w:val="5F9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80329"/>
    <w:multiLevelType w:val="hybridMultilevel"/>
    <w:tmpl w:val="6E0C3C74"/>
    <w:lvl w:ilvl="0" w:tplc="40E62EC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3D"/>
    <w:rsid w:val="0001613D"/>
    <w:rsid w:val="000D6302"/>
    <w:rsid w:val="00176F8F"/>
    <w:rsid w:val="001E1308"/>
    <w:rsid w:val="001F6B01"/>
    <w:rsid w:val="00250203"/>
    <w:rsid w:val="002D12CA"/>
    <w:rsid w:val="004D62BB"/>
    <w:rsid w:val="005C4AD5"/>
    <w:rsid w:val="00683579"/>
    <w:rsid w:val="006A545C"/>
    <w:rsid w:val="00913735"/>
    <w:rsid w:val="00A16766"/>
    <w:rsid w:val="00AF35D7"/>
    <w:rsid w:val="00B224F2"/>
    <w:rsid w:val="00B447D5"/>
    <w:rsid w:val="00B604F8"/>
    <w:rsid w:val="00B631DE"/>
    <w:rsid w:val="00D7022A"/>
    <w:rsid w:val="00D83B98"/>
    <w:rsid w:val="00E376A3"/>
    <w:rsid w:val="00E911B5"/>
    <w:rsid w:val="00EF7313"/>
    <w:rsid w:val="00F25BBD"/>
    <w:rsid w:val="00F91EEE"/>
    <w:rsid w:val="00F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01613D"/>
    <w:rPr>
      <w:rFonts w:ascii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161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161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1613D"/>
    <w:pPr>
      <w:widowControl w:val="0"/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="Times New Roman" w:hAnsi="Times New Roman"/>
      <w:b/>
      <w:bCs/>
      <w:spacing w:val="1"/>
      <w:sz w:val="33"/>
      <w:szCs w:val="33"/>
    </w:rPr>
  </w:style>
  <w:style w:type="paragraph" w:customStyle="1" w:styleId="20">
    <w:name w:val="Основной текст (2)"/>
    <w:basedOn w:val="Normal"/>
    <w:link w:val="2"/>
    <w:uiPriority w:val="99"/>
    <w:rsid w:val="0001613D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">
    <w:name w:val="Основной текст3"/>
    <w:basedOn w:val="Normal"/>
    <w:link w:val="a"/>
    <w:uiPriority w:val="99"/>
    <w:rsid w:val="0001613D"/>
    <w:pPr>
      <w:widowControl w:val="0"/>
      <w:shd w:val="clear" w:color="auto" w:fill="FFFFFF"/>
      <w:spacing w:before="420" w:after="60" w:line="240" w:lineRule="atLeast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250203"/>
    <w:pPr>
      <w:ind w:left="720"/>
      <w:contextualSpacing/>
    </w:pPr>
  </w:style>
  <w:style w:type="character" w:customStyle="1" w:styleId="12pt">
    <w:name w:val="Основной текст + 12 pt"/>
    <w:basedOn w:val="a"/>
    <w:uiPriority w:val="99"/>
    <w:rsid w:val="0025020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25020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5020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25020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/>
      <w:b/>
      <w:bCs/>
      <w:spacing w:val="-1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250203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Основной текст + 12"/>
    <w:aliases w:val="5 pt,Полужирный,Интервал 0 pt"/>
    <w:basedOn w:val="a"/>
    <w:uiPriority w:val="99"/>
    <w:rsid w:val="00250203"/>
    <w:rPr>
      <w:b/>
      <w:bCs/>
      <w:color w:val="000000"/>
      <w:w w:val="100"/>
      <w:position w:val="0"/>
      <w:sz w:val="25"/>
      <w:szCs w:val="25"/>
      <w:u w:val="none"/>
      <w:lang w:val="ru-RU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91373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91373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11">
    <w:name w:val="Основной текст + 11"/>
    <w:aliases w:val="5 pt1,Полужирный1,Интервал 0 pt1"/>
    <w:basedOn w:val="a"/>
    <w:uiPriority w:val="99"/>
    <w:rsid w:val="00913735"/>
    <w:rPr>
      <w:b/>
      <w:bCs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a2">
    <w:name w:val="Оглавление_"/>
    <w:basedOn w:val="DefaultParagraphFont"/>
    <w:link w:val="a3"/>
    <w:uiPriority w:val="99"/>
    <w:locked/>
    <w:rsid w:val="009137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DefaultParagraphFont"/>
    <w:link w:val="22"/>
    <w:uiPriority w:val="99"/>
    <w:locked/>
    <w:rsid w:val="009137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главление (2) + Не полужирный"/>
    <w:basedOn w:val="21"/>
    <w:uiPriority w:val="99"/>
    <w:rsid w:val="00913735"/>
    <w:rPr>
      <w:color w:val="000000"/>
      <w:spacing w:val="0"/>
      <w:w w:val="100"/>
      <w:position w:val="0"/>
      <w:lang w:val="ru-RU"/>
    </w:rPr>
  </w:style>
  <w:style w:type="paragraph" w:customStyle="1" w:styleId="a3">
    <w:name w:val="Оглавление"/>
    <w:basedOn w:val="Normal"/>
    <w:link w:val="a2"/>
    <w:uiPriority w:val="99"/>
    <w:rsid w:val="00913735"/>
    <w:pPr>
      <w:widowControl w:val="0"/>
      <w:shd w:val="clear" w:color="auto" w:fill="FFFFFF"/>
      <w:spacing w:after="36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22">
    <w:name w:val="Оглавление (2)"/>
    <w:basedOn w:val="Normal"/>
    <w:link w:val="21"/>
    <w:uiPriority w:val="99"/>
    <w:rsid w:val="00913735"/>
    <w:pPr>
      <w:widowControl w:val="0"/>
      <w:shd w:val="clear" w:color="auto" w:fill="FFFFFF"/>
      <w:spacing w:before="360" w:after="420" w:line="240" w:lineRule="atLeast"/>
      <w:ind w:firstLine="48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2">
    <w:name w:val="Оглавление (3)_"/>
    <w:basedOn w:val="DefaultParagraphFont"/>
    <w:link w:val="33"/>
    <w:uiPriority w:val="99"/>
    <w:locked/>
    <w:rsid w:val="0091373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Оглавление (3)"/>
    <w:basedOn w:val="Normal"/>
    <w:link w:val="32"/>
    <w:uiPriority w:val="99"/>
    <w:rsid w:val="0091373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1"/>
      <w:sz w:val="17"/>
      <w:szCs w:val="17"/>
    </w:rPr>
  </w:style>
  <w:style w:type="character" w:customStyle="1" w:styleId="24">
    <w:name w:val="Подпись к таблице (2)_"/>
    <w:basedOn w:val="DefaultParagraphFont"/>
    <w:link w:val="25"/>
    <w:uiPriority w:val="99"/>
    <w:locked/>
    <w:rsid w:val="009137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Normal"/>
    <w:link w:val="24"/>
    <w:uiPriority w:val="99"/>
    <w:rsid w:val="0091373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D63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D63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14</Pages>
  <Words>2593</Words>
  <Characters>14783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2017-08-03T13:23:00Z</dcterms:created>
  <dcterms:modified xsi:type="dcterms:W3CDTF">2017-09-05T06:24:00Z</dcterms:modified>
</cp:coreProperties>
</file>