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24" w:rsidRPr="00AD255E" w:rsidRDefault="00F10124" w:rsidP="00854E5B">
      <w:pPr>
        <w:jc w:val="center"/>
        <w:rPr>
          <w:b/>
        </w:rPr>
      </w:pPr>
      <w:r w:rsidRPr="00AD255E">
        <w:rPr>
          <w:b/>
        </w:rPr>
        <w:t xml:space="preserve">АДМИНИСТРАЦИЯ </w:t>
      </w:r>
      <w:r w:rsidR="00854E5B">
        <w:rPr>
          <w:b/>
        </w:rPr>
        <w:t xml:space="preserve">ИЛЬИНСКОГО СЕЛЬСКОГО </w:t>
      </w:r>
      <w:r w:rsidRPr="00AD255E">
        <w:rPr>
          <w:b/>
        </w:rPr>
        <w:t>ПОСЕЛЕНИЯ НОВОПОКРОВСКОГО РАЙОНА</w:t>
      </w:r>
    </w:p>
    <w:p w:rsidR="00F10124" w:rsidRPr="00AD255E" w:rsidRDefault="00F10124" w:rsidP="00F10124">
      <w:pPr>
        <w:jc w:val="center"/>
        <w:rPr>
          <w:b/>
        </w:rPr>
      </w:pPr>
    </w:p>
    <w:p w:rsidR="00F10124" w:rsidRPr="00AD255E" w:rsidRDefault="00F10124" w:rsidP="00F10124">
      <w:pPr>
        <w:pStyle w:val="a3"/>
      </w:pPr>
      <w:proofErr w:type="gramStart"/>
      <w:r w:rsidRPr="00AD255E">
        <w:t>П</w:t>
      </w:r>
      <w:proofErr w:type="gramEnd"/>
      <w:r w:rsidRPr="00AD255E">
        <w:t xml:space="preserve"> О С Т А Н О В Л Е Н И Е</w:t>
      </w:r>
    </w:p>
    <w:p w:rsidR="00F10124" w:rsidRPr="00AD255E" w:rsidRDefault="00F10124" w:rsidP="00F10124">
      <w:pPr>
        <w:jc w:val="center"/>
        <w:rPr>
          <w:b/>
        </w:rPr>
      </w:pPr>
    </w:p>
    <w:p w:rsidR="00D87B90" w:rsidRDefault="00F10124" w:rsidP="00D87B90">
      <w:r w:rsidRPr="00AD255E">
        <w:t>от</w:t>
      </w:r>
      <w:r w:rsidRPr="00AD255E">
        <w:tab/>
      </w:r>
      <w:r w:rsidRPr="00AD255E">
        <w:tab/>
      </w:r>
      <w:r w:rsidRPr="00AD255E">
        <w:tab/>
      </w:r>
      <w:r w:rsidRPr="00AD255E">
        <w:tab/>
      </w:r>
      <w:r w:rsidR="00E52A5B">
        <w:tab/>
      </w:r>
      <w:r w:rsidR="00E52A5B">
        <w:tab/>
      </w:r>
      <w:r w:rsidR="00E52A5B">
        <w:tab/>
      </w:r>
      <w:r w:rsidR="00E52A5B">
        <w:tab/>
      </w:r>
      <w:r w:rsidR="00854E5B">
        <w:tab/>
      </w:r>
      <w:r w:rsidR="00854E5B">
        <w:tab/>
      </w:r>
      <w:r w:rsidR="00854E5B">
        <w:tab/>
      </w:r>
      <w:r w:rsidR="00E52A5B">
        <w:tab/>
      </w:r>
      <w:r w:rsidR="00E52A5B">
        <w:tab/>
      </w:r>
      <w:r w:rsidRPr="00AD255E">
        <w:t xml:space="preserve">№ </w:t>
      </w:r>
    </w:p>
    <w:p w:rsidR="00E52A5B" w:rsidRDefault="00E52A5B" w:rsidP="00D87B90">
      <w:pPr>
        <w:jc w:val="center"/>
      </w:pPr>
    </w:p>
    <w:p w:rsidR="00F10124" w:rsidRDefault="00F10124" w:rsidP="00D87B90">
      <w:pPr>
        <w:jc w:val="center"/>
      </w:pPr>
      <w:proofErr w:type="spellStart"/>
      <w:r w:rsidRPr="00AD255E">
        <w:t>ст-ца</w:t>
      </w:r>
      <w:proofErr w:type="spellEnd"/>
      <w:r w:rsidRPr="00AD255E">
        <w:t xml:space="preserve"> </w:t>
      </w:r>
      <w:r w:rsidR="00854E5B">
        <w:t>Ильинская</w:t>
      </w:r>
    </w:p>
    <w:p w:rsidR="00E52A5B" w:rsidRPr="00AD255E" w:rsidRDefault="00E52A5B" w:rsidP="00D87B90">
      <w:pPr>
        <w:jc w:val="center"/>
      </w:pPr>
    </w:p>
    <w:p w:rsidR="00AD255E" w:rsidRDefault="00AD255E" w:rsidP="00394C0E">
      <w:pPr>
        <w:jc w:val="center"/>
        <w:rPr>
          <w:rFonts w:ascii="Times New Roman CYR" w:hAnsi="Times New Roman CYR"/>
          <w:szCs w:val="28"/>
        </w:rPr>
      </w:pPr>
    </w:p>
    <w:p w:rsidR="00EE0E9E" w:rsidRDefault="00F10124" w:rsidP="00EE0E9E">
      <w:pPr>
        <w:jc w:val="center"/>
        <w:rPr>
          <w:b/>
          <w:szCs w:val="28"/>
        </w:rPr>
      </w:pPr>
      <w:r w:rsidRPr="003156FE">
        <w:rPr>
          <w:b/>
          <w:szCs w:val="28"/>
        </w:rPr>
        <w:t>Об утверждении Положения о предоставлении</w:t>
      </w:r>
      <w:r w:rsidR="006365AA">
        <w:rPr>
          <w:b/>
          <w:szCs w:val="28"/>
        </w:rPr>
        <w:t xml:space="preserve"> </w:t>
      </w:r>
      <w:r w:rsidRPr="003156FE">
        <w:rPr>
          <w:b/>
          <w:szCs w:val="28"/>
        </w:rPr>
        <w:t xml:space="preserve">права </w:t>
      </w:r>
    </w:p>
    <w:p w:rsidR="00B1687C" w:rsidRPr="00B1687C" w:rsidRDefault="00F10124" w:rsidP="00EE0E9E">
      <w:pPr>
        <w:jc w:val="center"/>
        <w:rPr>
          <w:b/>
          <w:szCs w:val="28"/>
        </w:rPr>
      </w:pPr>
      <w:r w:rsidRPr="003156FE">
        <w:rPr>
          <w:b/>
          <w:szCs w:val="28"/>
        </w:rPr>
        <w:t>на размещение</w:t>
      </w:r>
      <w:r w:rsidR="00EE0E9E">
        <w:rPr>
          <w:b/>
          <w:szCs w:val="28"/>
        </w:rPr>
        <w:t xml:space="preserve"> </w:t>
      </w:r>
      <w:r w:rsidRPr="003156FE">
        <w:rPr>
          <w:b/>
          <w:szCs w:val="28"/>
        </w:rPr>
        <w:t>нестационарных торговых</w:t>
      </w:r>
      <w:r w:rsidR="006365AA">
        <w:rPr>
          <w:b/>
          <w:szCs w:val="28"/>
        </w:rPr>
        <w:t xml:space="preserve"> </w:t>
      </w:r>
      <w:r w:rsidRPr="003156FE">
        <w:rPr>
          <w:b/>
          <w:szCs w:val="28"/>
        </w:rPr>
        <w:t xml:space="preserve">объектов </w:t>
      </w:r>
    </w:p>
    <w:p w:rsidR="00EE0E9E" w:rsidRDefault="00F10124" w:rsidP="00EE0E9E">
      <w:pPr>
        <w:jc w:val="center"/>
        <w:rPr>
          <w:b/>
          <w:szCs w:val="28"/>
        </w:rPr>
      </w:pPr>
      <w:r w:rsidRPr="003156FE">
        <w:rPr>
          <w:b/>
          <w:szCs w:val="28"/>
        </w:rPr>
        <w:t xml:space="preserve">на территории </w:t>
      </w:r>
      <w:r w:rsidR="00854E5B">
        <w:rPr>
          <w:b/>
          <w:szCs w:val="28"/>
        </w:rPr>
        <w:t>Ильин</w:t>
      </w:r>
      <w:r w:rsidRPr="003156FE">
        <w:rPr>
          <w:b/>
          <w:szCs w:val="28"/>
        </w:rPr>
        <w:t>ского сельского поселения</w:t>
      </w:r>
      <w:r w:rsidR="00E52A5B">
        <w:rPr>
          <w:b/>
          <w:szCs w:val="28"/>
        </w:rPr>
        <w:t xml:space="preserve"> </w:t>
      </w:r>
    </w:p>
    <w:p w:rsidR="00F10124" w:rsidRPr="003156FE" w:rsidRDefault="00E52A5B" w:rsidP="00EE0E9E">
      <w:pPr>
        <w:jc w:val="center"/>
        <w:rPr>
          <w:b/>
          <w:szCs w:val="28"/>
        </w:rPr>
      </w:pPr>
      <w:r>
        <w:rPr>
          <w:b/>
          <w:szCs w:val="28"/>
        </w:rPr>
        <w:t>Новопокровского района</w:t>
      </w:r>
    </w:p>
    <w:p w:rsidR="00F10124" w:rsidRPr="00334175" w:rsidRDefault="00F10124" w:rsidP="00F10124">
      <w:pPr>
        <w:rPr>
          <w:rFonts w:ascii="Times New Roman CYR" w:hAnsi="Times New Roman CYR"/>
          <w:sz w:val="24"/>
          <w:szCs w:val="24"/>
        </w:rPr>
      </w:pPr>
    </w:p>
    <w:p w:rsidR="00F10124" w:rsidRPr="00BE5D99" w:rsidRDefault="00F10124" w:rsidP="00F10124">
      <w:pPr>
        <w:rPr>
          <w:rFonts w:ascii="Times New Roman CYR" w:hAnsi="Times New Roman CYR"/>
          <w:szCs w:val="28"/>
        </w:rPr>
      </w:pPr>
    </w:p>
    <w:p w:rsidR="00F10124" w:rsidRPr="00BE5D99" w:rsidRDefault="00F10124" w:rsidP="00E52A5B">
      <w:pPr>
        <w:pStyle w:val="ConsPlusNormal"/>
        <w:tabs>
          <w:tab w:val="left" w:pos="709"/>
        </w:tabs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9772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hyperlink r:id="rId8" w:history="1">
        <w:r w:rsidRPr="0049772C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="00881237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49772C">
        <w:rPr>
          <w:rFonts w:ascii="Times New Roman" w:hAnsi="Times New Roman" w:cs="Times New Roman"/>
          <w:sz w:val="28"/>
          <w:szCs w:val="28"/>
        </w:rPr>
        <w:t>131-ФЗ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«Об общих принципах организации местного самоуправления в Российс</w:t>
      </w:r>
      <w:r w:rsidR="00881237">
        <w:rPr>
          <w:rFonts w:ascii="Times New Roman CYR" w:hAnsi="Times New Roman CYR" w:cs="Times New Roman CYR"/>
          <w:sz w:val="28"/>
          <w:szCs w:val="28"/>
        </w:rPr>
        <w:t>кой Федерации», от 28.12.2009 №</w:t>
      </w:r>
      <w:r w:rsidRPr="00BE5D99">
        <w:rPr>
          <w:rFonts w:ascii="Times New Roman CYR" w:hAnsi="Times New Roman CYR" w:cs="Times New Roman CYR"/>
          <w:sz w:val="28"/>
          <w:szCs w:val="28"/>
        </w:rPr>
        <w:t>381-ФЗ «Об основах государственного регулирования торговой деятельности в Российской Федерации»</w:t>
      </w:r>
      <w:r w:rsidRPr="00BE5D99">
        <w:rPr>
          <w:rFonts w:ascii="Times New Roman CYR" w:hAnsi="Times New Roman CYR"/>
          <w:sz w:val="28"/>
          <w:szCs w:val="28"/>
        </w:rPr>
        <w:t xml:space="preserve">, </w:t>
      </w:r>
      <w:r w:rsidRPr="00BE5D99">
        <w:rPr>
          <w:rFonts w:ascii="Times New Roman CYR" w:hAnsi="Times New Roman CYR" w:cs="Times New Roman CYR"/>
          <w:sz w:val="28"/>
          <w:szCs w:val="28"/>
        </w:rPr>
        <w:t>Закон</w:t>
      </w:r>
      <w:r>
        <w:rPr>
          <w:rFonts w:ascii="Times New Roman CYR" w:hAnsi="Times New Roman CYR" w:cs="Times New Roman CYR"/>
          <w:sz w:val="28"/>
          <w:szCs w:val="28"/>
        </w:rPr>
        <w:t>ом</w:t>
      </w:r>
      <w:r w:rsidRPr="00BE5D99">
        <w:rPr>
          <w:rFonts w:ascii="Times New Roman CYR" w:hAnsi="Times New Roman CYR" w:cs="Times New Roman CYR"/>
          <w:sz w:val="28"/>
          <w:szCs w:val="28"/>
        </w:rPr>
        <w:t xml:space="preserve"> Краснодарско</w:t>
      </w:r>
      <w:r w:rsidR="00881237">
        <w:rPr>
          <w:rFonts w:ascii="Times New Roman CYR" w:hAnsi="Times New Roman CYR" w:cs="Times New Roman CYR"/>
          <w:sz w:val="28"/>
          <w:szCs w:val="28"/>
        </w:rPr>
        <w:t>го края от 31.05.2005 №</w:t>
      </w:r>
      <w:r>
        <w:rPr>
          <w:rFonts w:ascii="Times New Roman CYR" w:hAnsi="Times New Roman CYR" w:cs="Times New Roman CYR"/>
          <w:sz w:val="28"/>
          <w:szCs w:val="28"/>
        </w:rPr>
        <w:t>879-КЗ «</w:t>
      </w:r>
      <w:r w:rsidRPr="00BE5D99">
        <w:rPr>
          <w:rFonts w:ascii="Times New Roman CYR" w:hAnsi="Times New Roman CYR" w:cs="Times New Roman CYR"/>
          <w:sz w:val="28"/>
          <w:szCs w:val="28"/>
        </w:rPr>
        <w:t>О государственной политике Краснодарского края в сфере торговой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», </w:t>
      </w:r>
      <w:r w:rsidRPr="00BE5D99">
        <w:rPr>
          <w:rFonts w:ascii="Times New Roman CYR" w:hAnsi="Times New Roman CYR"/>
          <w:sz w:val="28"/>
          <w:szCs w:val="28"/>
        </w:rPr>
        <w:t xml:space="preserve">администрация </w:t>
      </w:r>
      <w:r w:rsidR="00854E5B">
        <w:rPr>
          <w:rFonts w:ascii="Times New Roman CYR" w:hAnsi="Times New Roman CYR"/>
          <w:sz w:val="28"/>
          <w:szCs w:val="28"/>
        </w:rPr>
        <w:t>Ильин</w:t>
      </w:r>
      <w:r>
        <w:rPr>
          <w:rFonts w:ascii="Times New Roman CYR" w:hAnsi="Times New Roman CYR"/>
          <w:sz w:val="28"/>
          <w:szCs w:val="28"/>
        </w:rPr>
        <w:t xml:space="preserve">ского сельского поселения </w:t>
      </w:r>
      <w:r w:rsidR="00E52A5B">
        <w:rPr>
          <w:rFonts w:ascii="Times New Roman CYR" w:hAnsi="Times New Roman CYR"/>
          <w:sz w:val="28"/>
          <w:szCs w:val="28"/>
        </w:rPr>
        <w:t>Новопокровского района</w:t>
      </w:r>
      <w:r w:rsidR="00854E5B">
        <w:rPr>
          <w:rFonts w:ascii="Times New Roman CYR" w:hAnsi="Times New Roman CYR"/>
          <w:sz w:val="28"/>
          <w:szCs w:val="28"/>
        </w:rPr>
        <w:t xml:space="preserve"> </w:t>
      </w:r>
      <w:proofErr w:type="gramStart"/>
      <w:r w:rsidRPr="00BE5D99">
        <w:rPr>
          <w:rFonts w:ascii="Times New Roman CYR" w:hAnsi="Times New Roman CYR"/>
          <w:sz w:val="28"/>
          <w:szCs w:val="28"/>
        </w:rPr>
        <w:t>п</w:t>
      </w:r>
      <w:proofErr w:type="gramEnd"/>
      <w:r>
        <w:rPr>
          <w:rFonts w:ascii="Times New Roman CYR" w:hAnsi="Times New Roman CYR"/>
          <w:sz w:val="28"/>
          <w:szCs w:val="28"/>
        </w:rPr>
        <w:t xml:space="preserve"> о с т а н о в л я е </w:t>
      </w:r>
      <w:proofErr w:type="gramStart"/>
      <w:r>
        <w:rPr>
          <w:rFonts w:ascii="Times New Roman CYR" w:hAnsi="Times New Roman CYR"/>
          <w:sz w:val="28"/>
          <w:szCs w:val="28"/>
        </w:rPr>
        <w:t>т</w:t>
      </w:r>
      <w:proofErr w:type="gramEnd"/>
      <w:r w:rsidRPr="00BE5D99">
        <w:rPr>
          <w:rFonts w:ascii="Times New Roman CYR" w:hAnsi="Times New Roman CYR"/>
          <w:sz w:val="28"/>
          <w:szCs w:val="28"/>
        </w:rPr>
        <w:t>: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405EB3">
        <w:rPr>
          <w:szCs w:val="28"/>
        </w:rPr>
        <w:t xml:space="preserve">1. </w:t>
      </w:r>
      <w:r>
        <w:rPr>
          <w:szCs w:val="28"/>
        </w:rPr>
        <w:t xml:space="preserve">Утвердить Положение о предоставлении права на размещение нестационарных торговых объектов на территории </w:t>
      </w:r>
      <w:r w:rsidR="00854E5B">
        <w:rPr>
          <w:szCs w:val="28"/>
        </w:rPr>
        <w:t>Ильин</w:t>
      </w:r>
      <w:r>
        <w:rPr>
          <w:szCs w:val="28"/>
        </w:rPr>
        <w:t xml:space="preserve">ского сельского поселения </w:t>
      </w:r>
      <w:r w:rsidR="00E52A5B">
        <w:rPr>
          <w:szCs w:val="28"/>
        </w:rPr>
        <w:t xml:space="preserve">Новопокровского района </w:t>
      </w:r>
      <w:r>
        <w:rPr>
          <w:szCs w:val="28"/>
        </w:rPr>
        <w:t>(приложение № 1).</w:t>
      </w:r>
    </w:p>
    <w:p w:rsidR="00F10124" w:rsidRDefault="00F10124" w:rsidP="00E52A5B">
      <w:pPr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Утвердить состав аукционной комиссии по определению победителя аукциона на право заключения договора на размещение нестационарного торгового объекта </w:t>
      </w:r>
      <w:r w:rsidR="00E52A5B" w:rsidRPr="00E52A5B">
        <w:rPr>
          <w:szCs w:val="28"/>
        </w:rPr>
        <w:t xml:space="preserve">на территории </w:t>
      </w:r>
      <w:r w:rsidR="00854E5B">
        <w:rPr>
          <w:szCs w:val="28"/>
        </w:rPr>
        <w:t>Ильин</w:t>
      </w:r>
      <w:r w:rsidR="00E52A5B" w:rsidRPr="00E52A5B">
        <w:rPr>
          <w:szCs w:val="28"/>
        </w:rPr>
        <w:t xml:space="preserve">ского сельского поселения Новопокровского района </w:t>
      </w:r>
      <w:r>
        <w:rPr>
          <w:szCs w:val="28"/>
        </w:rPr>
        <w:t>(приложение № 2).</w:t>
      </w:r>
    </w:p>
    <w:p w:rsidR="00042027" w:rsidRDefault="00E52A5B" w:rsidP="00AF23C0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F23C0">
        <w:rPr>
          <w:rFonts w:ascii="Times New Roman" w:hAnsi="Times New Roman" w:cs="Times New Roman"/>
          <w:sz w:val="28"/>
          <w:szCs w:val="28"/>
        </w:rPr>
        <w:t xml:space="preserve"> Считать утратившими силу </w:t>
      </w:r>
      <w:r w:rsidR="00042027">
        <w:rPr>
          <w:rFonts w:ascii="Times New Roman" w:hAnsi="Times New Roman" w:cs="Times New Roman"/>
          <w:sz w:val="28"/>
          <w:szCs w:val="28"/>
        </w:rPr>
        <w:t>п</w:t>
      </w:r>
      <w:r w:rsidR="00C57BE1">
        <w:rPr>
          <w:rFonts w:ascii="Times New Roman" w:hAnsi="Times New Roman" w:cs="Times New Roman"/>
          <w:sz w:val="28"/>
          <w:szCs w:val="28"/>
        </w:rPr>
        <w:t>остановление администрации Ильин</w:t>
      </w:r>
      <w:r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  <w:r w:rsidR="00042027">
        <w:rPr>
          <w:rFonts w:ascii="Times New Roman" w:hAnsi="Times New Roman" w:cs="Times New Roman"/>
          <w:sz w:val="28"/>
          <w:szCs w:val="28"/>
        </w:rPr>
        <w:t xml:space="preserve">Новопокровского района от </w:t>
      </w:r>
      <w:r w:rsidR="00C57BE1">
        <w:rPr>
          <w:rFonts w:ascii="Times New Roman" w:hAnsi="Times New Roman" w:cs="Times New Roman"/>
          <w:sz w:val="28"/>
          <w:szCs w:val="28"/>
        </w:rPr>
        <w:t>21</w:t>
      </w:r>
      <w:r w:rsidR="00421AAC">
        <w:rPr>
          <w:rFonts w:ascii="Times New Roman" w:hAnsi="Times New Roman" w:cs="Times New Roman"/>
          <w:sz w:val="28"/>
          <w:szCs w:val="28"/>
        </w:rPr>
        <w:t>.0</w:t>
      </w:r>
      <w:r w:rsidR="00C57BE1">
        <w:rPr>
          <w:rFonts w:ascii="Times New Roman" w:hAnsi="Times New Roman" w:cs="Times New Roman"/>
          <w:sz w:val="28"/>
          <w:szCs w:val="28"/>
        </w:rPr>
        <w:t>3.2018</w:t>
      </w:r>
      <w:r w:rsidR="00421AAC">
        <w:rPr>
          <w:rFonts w:ascii="Times New Roman" w:hAnsi="Times New Roman" w:cs="Times New Roman"/>
          <w:sz w:val="28"/>
          <w:szCs w:val="28"/>
        </w:rPr>
        <w:t xml:space="preserve"> </w:t>
      </w:r>
      <w:r w:rsidR="00AF23C0">
        <w:rPr>
          <w:rFonts w:ascii="Times New Roman" w:hAnsi="Times New Roman" w:cs="Times New Roman"/>
          <w:sz w:val="28"/>
          <w:szCs w:val="28"/>
        </w:rPr>
        <w:t>года №</w:t>
      </w:r>
      <w:r w:rsidR="00042027">
        <w:rPr>
          <w:rFonts w:ascii="Times New Roman" w:hAnsi="Times New Roman" w:cs="Times New Roman"/>
          <w:sz w:val="28"/>
          <w:szCs w:val="28"/>
        </w:rPr>
        <w:t>21 «Об утвер</w:t>
      </w:r>
      <w:r w:rsidR="008F61DD">
        <w:rPr>
          <w:rFonts w:ascii="Times New Roman" w:hAnsi="Times New Roman" w:cs="Times New Roman"/>
          <w:sz w:val="28"/>
          <w:szCs w:val="28"/>
        </w:rPr>
        <w:t xml:space="preserve">ждении </w:t>
      </w:r>
      <w:r w:rsidR="00042027">
        <w:rPr>
          <w:rFonts w:ascii="Times New Roman" w:hAnsi="Times New Roman" w:cs="Times New Roman"/>
          <w:sz w:val="28"/>
          <w:szCs w:val="28"/>
        </w:rPr>
        <w:t>Положения о предоставлении права на размещение нестационарных торговых о</w:t>
      </w:r>
      <w:r w:rsidR="00AF23C0">
        <w:rPr>
          <w:rFonts w:ascii="Times New Roman" w:hAnsi="Times New Roman" w:cs="Times New Roman"/>
          <w:sz w:val="28"/>
          <w:szCs w:val="28"/>
        </w:rPr>
        <w:t>бъектов на территории Ильин</w:t>
      </w:r>
      <w:r w:rsidR="00042027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AF23C0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="00685C50">
        <w:rPr>
          <w:rFonts w:ascii="Times New Roman" w:hAnsi="Times New Roman" w:cs="Times New Roman"/>
          <w:sz w:val="28"/>
          <w:szCs w:val="28"/>
        </w:rPr>
        <w:t>»;</w:t>
      </w:r>
    </w:p>
    <w:p w:rsidR="00881237" w:rsidRPr="002A5636" w:rsidRDefault="00881237" w:rsidP="00E52A5B">
      <w:pPr>
        <w:pStyle w:val="11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237">
        <w:rPr>
          <w:rFonts w:ascii="Times New Roman" w:hAnsi="Times New Roman" w:cs="Times New Roman"/>
          <w:sz w:val="28"/>
          <w:szCs w:val="28"/>
        </w:rPr>
        <w:t xml:space="preserve">4. </w:t>
      </w:r>
      <w:r w:rsidR="00AF23C0" w:rsidRPr="008B3026">
        <w:rPr>
          <w:rFonts w:ascii="Times New Roman" w:hAnsi="Times New Roman" w:cs="Times New Roman"/>
          <w:spacing w:val="-2"/>
          <w:sz w:val="28"/>
          <w:szCs w:val="28"/>
        </w:rPr>
        <w:t xml:space="preserve">Отделу по общим вопросам </w:t>
      </w:r>
      <w:r w:rsidR="00AF23C0" w:rsidRPr="008B302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23C0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AF23C0" w:rsidRPr="008B3026"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="00AF23C0" w:rsidRPr="008B3026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обнародование настоящего постановления в установленном порядке и его размещение на официальном сайте администрации </w:t>
      </w:r>
      <w:r w:rsidR="00AF23C0">
        <w:rPr>
          <w:rFonts w:ascii="Times New Roman" w:hAnsi="Times New Roman" w:cs="Times New Roman"/>
          <w:sz w:val="28"/>
          <w:szCs w:val="28"/>
        </w:rPr>
        <w:t>Ильинского сельского поселения</w:t>
      </w:r>
      <w:r w:rsidR="00AF23C0" w:rsidRPr="008B3026">
        <w:rPr>
          <w:rFonts w:ascii="Times New Roman" w:hAnsi="Times New Roman" w:cs="Times New Roman"/>
          <w:spacing w:val="-2"/>
          <w:sz w:val="28"/>
          <w:szCs w:val="28"/>
        </w:rPr>
        <w:t xml:space="preserve"> Новопокровского района в информационно-телекоммуникационной сети «Интернет».</w:t>
      </w:r>
    </w:p>
    <w:p w:rsidR="00AF23C0" w:rsidRPr="00AF23C0" w:rsidRDefault="00AF23C0" w:rsidP="00AF23C0">
      <w:p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ind w:right="-92" w:firstLine="709"/>
        <w:jc w:val="both"/>
        <w:textAlignment w:val="baseline"/>
        <w:rPr>
          <w:szCs w:val="28"/>
        </w:rPr>
      </w:pPr>
      <w:r>
        <w:rPr>
          <w:szCs w:val="28"/>
        </w:rPr>
        <w:t>5</w:t>
      </w:r>
      <w:r w:rsidRPr="00AF23C0">
        <w:rPr>
          <w:szCs w:val="28"/>
        </w:rPr>
        <w:t xml:space="preserve">. </w:t>
      </w:r>
      <w:proofErr w:type="gramStart"/>
      <w:r w:rsidRPr="00AF23C0">
        <w:rPr>
          <w:szCs w:val="28"/>
        </w:rPr>
        <w:t>Контроль за</w:t>
      </w:r>
      <w:proofErr w:type="gramEnd"/>
      <w:r w:rsidRPr="00AF23C0">
        <w:rPr>
          <w:szCs w:val="28"/>
        </w:rPr>
        <w:t xml:space="preserve"> выполнением настоящего постановления возложить на </w:t>
      </w:r>
      <w:r>
        <w:rPr>
          <w:szCs w:val="28"/>
        </w:rPr>
        <w:t xml:space="preserve">ведущего </w:t>
      </w:r>
      <w:r w:rsidRPr="00AF23C0">
        <w:rPr>
          <w:color w:val="000000"/>
          <w:szCs w:val="28"/>
        </w:rPr>
        <w:t>специалиста по работе с населением, по вопросам благоустройства, ЖКХ и регулирования градостроительной и архитектурной деятельности администрации Ильинского сельского поселения Новопокровского района Н.Н.</w:t>
      </w:r>
      <w:r>
        <w:rPr>
          <w:color w:val="000000"/>
          <w:szCs w:val="28"/>
        </w:rPr>
        <w:t xml:space="preserve"> </w:t>
      </w:r>
      <w:r w:rsidRPr="00AF23C0">
        <w:rPr>
          <w:color w:val="000000"/>
          <w:szCs w:val="28"/>
        </w:rPr>
        <w:t>Кондратенко</w:t>
      </w:r>
      <w:r w:rsidRPr="00AF23C0">
        <w:rPr>
          <w:szCs w:val="28"/>
        </w:rPr>
        <w:t>.</w:t>
      </w:r>
    </w:p>
    <w:p w:rsidR="00AF23C0" w:rsidRPr="00AF23C0" w:rsidRDefault="00AF23C0" w:rsidP="00AF23C0">
      <w:pPr>
        <w:shd w:val="clear" w:color="auto" w:fill="FFFFFF"/>
        <w:tabs>
          <w:tab w:val="left" w:pos="709"/>
          <w:tab w:val="left" w:pos="851"/>
          <w:tab w:val="left" w:pos="1134"/>
          <w:tab w:val="left" w:pos="1418"/>
        </w:tabs>
        <w:overflowPunct w:val="0"/>
        <w:autoSpaceDE w:val="0"/>
        <w:autoSpaceDN w:val="0"/>
        <w:adjustRightInd w:val="0"/>
        <w:ind w:right="-92" w:firstLine="709"/>
        <w:jc w:val="both"/>
        <w:textAlignment w:val="baseline"/>
        <w:rPr>
          <w:szCs w:val="28"/>
        </w:rPr>
      </w:pPr>
      <w:r>
        <w:rPr>
          <w:szCs w:val="28"/>
        </w:rPr>
        <w:lastRenderedPageBreak/>
        <w:t>6</w:t>
      </w:r>
      <w:r w:rsidRPr="00AF23C0">
        <w:rPr>
          <w:szCs w:val="28"/>
        </w:rPr>
        <w:t>. Постановление вступает в силу со дня его официального обнародования.</w:t>
      </w:r>
    </w:p>
    <w:p w:rsidR="00F10124" w:rsidRPr="00C159B0" w:rsidRDefault="00F10124" w:rsidP="00F10124">
      <w:pPr>
        <w:rPr>
          <w:bCs/>
          <w:kern w:val="32"/>
          <w:szCs w:val="28"/>
        </w:rPr>
      </w:pPr>
    </w:p>
    <w:p w:rsidR="00F10124" w:rsidRDefault="00F10124" w:rsidP="00F10124">
      <w:pPr>
        <w:autoSpaceDE w:val="0"/>
        <w:autoSpaceDN w:val="0"/>
        <w:adjustRightInd w:val="0"/>
        <w:jc w:val="both"/>
        <w:rPr>
          <w:szCs w:val="28"/>
        </w:rPr>
      </w:pPr>
    </w:p>
    <w:p w:rsidR="00881237" w:rsidRPr="00881237" w:rsidRDefault="00881237" w:rsidP="00881237">
      <w:pPr>
        <w:rPr>
          <w:szCs w:val="28"/>
        </w:rPr>
      </w:pPr>
    </w:p>
    <w:p w:rsidR="00881237" w:rsidRPr="00881237" w:rsidRDefault="00881237" w:rsidP="00A76B58">
      <w:pPr>
        <w:ind w:firstLine="709"/>
        <w:rPr>
          <w:szCs w:val="28"/>
        </w:rPr>
      </w:pPr>
      <w:r w:rsidRPr="00881237">
        <w:rPr>
          <w:szCs w:val="28"/>
        </w:rPr>
        <w:t>Глава</w:t>
      </w:r>
    </w:p>
    <w:p w:rsidR="00881237" w:rsidRPr="00881237" w:rsidRDefault="00A76B58" w:rsidP="00A76B58">
      <w:pPr>
        <w:ind w:firstLine="709"/>
        <w:rPr>
          <w:szCs w:val="28"/>
        </w:rPr>
      </w:pPr>
      <w:r>
        <w:rPr>
          <w:szCs w:val="28"/>
        </w:rPr>
        <w:t>Ильин</w:t>
      </w:r>
      <w:r w:rsidR="00881237" w:rsidRPr="00881237">
        <w:rPr>
          <w:szCs w:val="28"/>
        </w:rPr>
        <w:t>ского сельского поселения</w:t>
      </w:r>
    </w:p>
    <w:p w:rsidR="00EA3756" w:rsidRPr="00881237" w:rsidRDefault="00A76B58" w:rsidP="00A76B58">
      <w:pPr>
        <w:ind w:firstLine="709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AC25A7">
        <w:rPr>
          <w:szCs w:val="28"/>
        </w:rPr>
        <w:tab/>
      </w:r>
      <w:r w:rsidR="00AC25A7"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A76B58" w:rsidRDefault="00A76B58" w:rsidP="00E52A5B">
      <w:pPr>
        <w:ind w:left="4956"/>
        <w:rPr>
          <w:color w:val="000000"/>
          <w:szCs w:val="28"/>
        </w:rPr>
      </w:pPr>
    </w:p>
    <w:p w:rsidR="00EE0E9E" w:rsidRDefault="00EE0E9E" w:rsidP="00E52A5B">
      <w:pPr>
        <w:ind w:left="4956"/>
        <w:rPr>
          <w:color w:val="000000"/>
          <w:szCs w:val="28"/>
        </w:rPr>
      </w:pPr>
    </w:p>
    <w:p w:rsidR="00EE0E9E" w:rsidRDefault="00EE0E9E" w:rsidP="00E52A5B">
      <w:pPr>
        <w:ind w:left="4956"/>
        <w:rPr>
          <w:color w:val="000000"/>
          <w:szCs w:val="28"/>
        </w:rPr>
      </w:pPr>
    </w:p>
    <w:p w:rsidR="00D87B90" w:rsidRDefault="00D87B90" w:rsidP="00E52A5B">
      <w:pPr>
        <w:ind w:left="4956"/>
        <w:rPr>
          <w:color w:val="000000"/>
          <w:szCs w:val="28"/>
        </w:rPr>
      </w:pPr>
      <w:r w:rsidRPr="00BF6B54">
        <w:rPr>
          <w:color w:val="000000"/>
          <w:szCs w:val="28"/>
        </w:rPr>
        <w:t>П</w:t>
      </w:r>
      <w:r>
        <w:rPr>
          <w:color w:val="000000"/>
          <w:szCs w:val="28"/>
        </w:rPr>
        <w:t xml:space="preserve">РИЛОЖЕНИЕ </w:t>
      </w:r>
      <w:r w:rsidR="002A5636">
        <w:rPr>
          <w:color w:val="000000"/>
          <w:szCs w:val="28"/>
        </w:rPr>
        <w:t>№</w:t>
      </w:r>
      <w:r w:rsidRPr="00BF6B54">
        <w:rPr>
          <w:color w:val="000000"/>
          <w:szCs w:val="28"/>
        </w:rPr>
        <w:t>1</w:t>
      </w:r>
    </w:p>
    <w:p w:rsidR="00D87B90" w:rsidRPr="00BF6B54" w:rsidRDefault="00E52A5B" w:rsidP="00E52A5B">
      <w:pPr>
        <w:tabs>
          <w:tab w:val="left" w:pos="7725"/>
        </w:tabs>
        <w:ind w:left="4956"/>
        <w:rPr>
          <w:color w:val="000000"/>
          <w:szCs w:val="28"/>
        </w:rPr>
      </w:pPr>
      <w:r>
        <w:rPr>
          <w:color w:val="000000"/>
          <w:szCs w:val="28"/>
        </w:rPr>
        <w:t>УТВЕРЖДЕНО</w:t>
      </w:r>
    </w:p>
    <w:p w:rsidR="00D87B90" w:rsidRPr="00BF6B54" w:rsidRDefault="00E52A5B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п</w:t>
      </w:r>
      <w:r w:rsidR="00D87B90" w:rsidRPr="00BF6B54">
        <w:rPr>
          <w:bCs/>
          <w:color w:val="000000"/>
          <w:szCs w:val="28"/>
        </w:rPr>
        <w:t>остановлени</w:t>
      </w:r>
      <w:r w:rsidR="00D87B90">
        <w:rPr>
          <w:bCs/>
          <w:color w:val="000000"/>
          <w:szCs w:val="28"/>
        </w:rPr>
        <w:t xml:space="preserve">ем </w:t>
      </w:r>
      <w:r w:rsidR="00096B67">
        <w:rPr>
          <w:bCs/>
          <w:color w:val="000000"/>
          <w:szCs w:val="28"/>
        </w:rPr>
        <w:t xml:space="preserve">администрации Ильинского </w:t>
      </w:r>
      <w:r w:rsidR="00D87B90">
        <w:rPr>
          <w:szCs w:val="28"/>
        </w:rPr>
        <w:t>сельского поселения</w:t>
      </w:r>
      <w:r>
        <w:rPr>
          <w:szCs w:val="28"/>
        </w:rPr>
        <w:t xml:space="preserve"> Новопокровского района</w:t>
      </w:r>
    </w:p>
    <w:p w:rsidR="00D87B90" w:rsidRDefault="00D87B90" w:rsidP="00E52A5B">
      <w:pPr>
        <w:ind w:left="4956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от </w:t>
      </w:r>
      <w:r w:rsidR="00AF23C0">
        <w:rPr>
          <w:bCs/>
          <w:color w:val="000000"/>
          <w:szCs w:val="28"/>
        </w:rPr>
        <w:t>.</w:t>
      </w:r>
      <w:r w:rsidR="00303CF0">
        <w:rPr>
          <w:bCs/>
          <w:color w:val="000000"/>
          <w:szCs w:val="28"/>
        </w:rPr>
        <w:t>.</w:t>
      </w:r>
      <w:r w:rsidR="00047314">
        <w:rPr>
          <w:bCs/>
          <w:color w:val="000000"/>
          <w:szCs w:val="28"/>
        </w:rPr>
        <w:t xml:space="preserve">2020 </w:t>
      </w:r>
      <w:r w:rsidRPr="00BF6B54">
        <w:rPr>
          <w:bCs/>
          <w:color w:val="000000"/>
          <w:szCs w:val="28"/>
        </w:rPr>
        <w:t>№</w:t>
      </w:r>
    </w:p>
    <w:p w:rsidR="00D87B90" w:rsidRDefault="00D87B90" w:rsidP="00D87B90">
      <w:pPr>
        <w:jc w:val="center"/>
        <w:rPr>
          <w:bCs/>
          <w:color w:val="000000"/>
          <w:szCs w:val="28"/>
        </w:rPr>
      </w:pPr>
    </w:p>
    <w:p w:rsidR="00D87B90" w:rsidRPr="00FF10F8" w:rsidRDefault="00D87B90" w:rsidP="00D87B90">
      <w:pPr>
        <w:jc w:val="center"/>
        <w:rPr>
          <w:b/>
          <w:bCs/>
          <w:color w:val="000000"/>
          <w:sz w:val="24"/>
        </w:rPr>
      </w:pPr>
    </w:p>
    <w:p w:rsidR="008B29A1" w:rsidRDefault="00827842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>ПОЛОЖЕНИЕ</w:t>
      </w:r>
    </w:p>
    <w:p w:rsidR="00D87B90" w:rsidRPr="00827842" w:rsidRDefault="00D87B90" w:rsidP="00D87B90">
      <w:pPr>
        <w:jc w:val="center"/>
        <w:rPr>
          <w:color w:val="000000"/>
          <w:szCs w:val="28"/>
        </w:rPr>
      </w:pPr>
      <w:r w:rsidRPr="00827842">
        <w:rPr>
          <w:color w:val="000000"/>
          <w:szCs w:val="28"/>
        </w:rPr>
        <w:t xml:space="preserve">о предоставлении права на </w:t>
      </w:r>
      <w:r w:rsidRPr="00827842">
        <w:rPr>
          <w:bCs/>
          <w:color w:val="000000"/>
          <w:szCs w:val="28"/>
        </w:rPr>
        <w:t xml:space="preserve">размещение нестационарных торговых объектов </w:t>
      </w:r>
      <w:r w:rsidRPr="00827842">
        <w:rPr>
          <w:color w:val="000000"/>
          <w:szCs w:val="28"/>
        </w:rPr>
        <w:t>на территории</w:t>
      </w:r>
      <w:r w:rsidR="00096B67">
        <w:rPr>
          <w:color w:val="000000"/>
          <w:szCs w:val="28"/>
        </w:rPr>
        <w:t xml:space="preserve"> </w:t>
      </w:r>
      <w:r w:rsidR="00096B67">
        <w:rPr>
          <w:szCs w:val="28"/>
        </w:rPr>
        <w:t>Ильин</w:t>
      </w:r>
      <w:r w:rsidRPr="00827842">
        <w:rPr>
          <w:szCs w:val="28"/>
        </w:rPr>
        <w:t>ского сельского поселения</w:t>
      </w:r>
      <w:r w:rsidR="00E52A5B">
        <w:rPr>
          <w:szCs w:val="28"/>
        </w:rPr>
        <w:t xml:space="preserve"> Новопокровского района</w:t>
      </w:r>
    </w:p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Pr="00FA73E0" w:rsidRDefault="00D87B90" w:rsidP="00D87B90">
      <w:pPr>
        <w:jc w:val="center"/>
        <w:rPr>
          <w:bCs/>
          <w:color w:val="000000"/>
          <w:szCs w:val="28"/>
        </w:rPr>
      </w:pPr>
      <w:bookmarkStart w:id="0" w:name="sub_1001"/>
      <w:r w:rsidRPr="00FA73E0">
        <w:rPr>
          <w:bCs/>
          <w:color w:val="000000"/>
          <w:szCs w:val="28"/>
        </w:rPr>
        <w:t>1. Общие положения</w:t>
      </w:r>
    </w:p>
    <w:bookmarkEnd w:id="0"/>
    <w:p w:rsidR="00D87B90" w:rsidRPr="00686287" w:rsidRDefault="00D87B90" w:rsidP="00D87B90">
      <w:pPr>
        <w:ind w:firstLine="720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bookmarkStart w:id="1" w:name="sub_1011"/>
      <w:proofErr w:type="gramStart"/>
      <w:r w:rsidRPr="00FA73E0">
        <w:rPr>
          <w:color w:val="000000"/>
          <w:szCs w:val="28"/>
        </w:rPr>
        <w:t xml:space="preserve">1.1.Положение о предоставлении права </w:t>
      </w:r>
      <w:r>
        <w:rPr>
          <w:color w:val="000000"/>
          <w:szCs w:val="28"/>
        </w:rPr>
        <w:t xml:space="preserve">на </w:t>
      </w:r>
      <w:r w:rsidRPr="00FA73E0">
        <w:rPr>
          <w:bCs/>
          <w:color w:val="000000"/>
          <w:szCs w:val="28"/>
        </w:rPr>
        <w:t>размещени</w:t>
      </w:r>
      <w:r>
        <w:rPr>
          <w:bCs/>
          <w:color w:val="000000"/>
          <w:szCs w:val="28"/>
        </w:rPr>
        <w:t>е</w:t>
      </w:r>
      <w:r w:rsidR="000419D5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нестационарных</w:t>
      </w:r>
      <w:r w:rsidR="000419D5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>торговых</w:t>
      </w:r>
      <w:r w:rsidR="00096B67">
        <w:rPr>
          <w:bCs/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>на</w:t>
      </w:r>
      <w:r w:rsidR="000419D5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территории </w:t>
      </w:r>
      <w:r w:rsidR="00096B67">
        <w:rPr>
          <w:szCs w:val="28"/>
        </w:rPr>
        <w:t>Ильин</w:t>
      </w:r>
      <w:r>
        <w:rPr>
          <w:szCs w:val="28"/>
        </w:rPr>
        <w:t xml:space="preserve">ского сельского поселения </w:t>
      </w:r>
      <w:r w:rsidR="0095781A">
        <w:rPr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(далее - Положение) разработано в целях реализации требований Федерального закона от 28.12.2009 </w:t>
      </w:r>
      <w:r w:rsidR="0095781A">
        <w:rPr>
          <w:color w:val="000000"/>
          <w:szCs w:val="28"/>
        </w:rPr>
        <w:t>№</w:t>
      </w:r>
      <w:r w:rsidRPr="00FA73E0">
        <w:rPr>
          <w:color w:val="000000"/>
          <w:szCs w:val="28"/>
        </w:rPr>
        <w:t>381-ФЗ «Об основах государственного регулирования торговой деятельности в Российской Федерации»</w:t>
      </w:r>
      <w:r>
        <w:rPr>
          <w:color w:val="000000"/>
          <w:szCs w:val="28"/>
        </w:rPr>
        <w:t xml:space="preserve">, </w:t>
      </w:r>
      <w:r>
        <w:rPr>
          <w:szCs w:val="28"/>
          <w:lang w:eastAsia="en-US"/>
        </w:rPr>
        <w:t xml:space="preserve">постановления главы администрации (губернатора) Краснодарского края </w:t>
      </w:r>
      <w:r w:rsidRPr="001B4D33">
        <w:rPr>
          <w:szCs w:val="28"/>
          <w:lang w:eastAsia="en-US"/>
        </w:rPr>
        <w:t xml:space="preserve">от </w:t>
      </w:r>
      <w:r>
        <w:rPr>
          <w:szCs w:val="28"/>
          <w:lang w:eastAsia="en-US"/>
        </w:rPr>
        <w:t>11.11</w:t>
      </w:r>
      <w:r w:rsidRPr="001B4D33">
        <w:rPr>
          <w:szCs w:val="28"/>
          <w:lang w:eastAsia="en-US"/>
        </w:rPr>
        <w:t>.201</w:t>
      </w:r>
      <w:r w:rsidR="0095781A">
        <w:rPr>
          <w:szCs w:val="28"/>
          <w:lang w:eastAsia="en-US"/>
        </w:rPr>
        <w:t>4№</w:t>
      </w:r>
      <w:r>
        <w:rPr>
          <w:szCs w:val="28"/>
          <w:lang w:eastAsia="en-US"/>
        </w:rPr>
        <w:t>1249</w:t>
      </w:r>
      <w:r w:rsidRPr="001B4D33">
        <w:rPr>
          <w:szCs w:val="28"/>
          <w:lang w:eastAsia="en-US"/>
        </w:rPr>
        <w:t xml:space="preserve"> «Об утверждении Порядка разработки и утверждения органами местного самоуправления схем размещения нестационарных торговых</w:t>
      </w:r>
      <w:proofErr w:type="gramEnd"/>
      <w:r w:rsidRPr="001B4D33">
        <w:rPr>
          <w:szCs w:val="28"/>
          <w:lang w:eastAsia="en-US"/>
        </w:rPr>
        <w:t xml:space="preserve"> объектов на территории </w:t>
      </w:r>
      <w:r>
        <w:rPr>
          <w:szCs w:val="28"/>
        </w:rPr>
        <w:t>Краснодарского края</w:t>
      </w:r>
      <w:r w:rsidRPr="001B4D33">
        <w:rPr>
          <w:szCs w:val="28"/>
          <w:lang w:eastAsia="en-US"/>
        </w:rPr>
        <w:t>»</w:t>
      </w:r>
      <w:r>
        <w:rPr>
          <w:szCs w:val="28"/>
          <w:lang w:eastAsia="en-US"/>
        </w:rPr>
        <w:t xml:space="preserve"> и определяет порядок размещения нестационарных торговых объектов на территории </w:t>
      </w:r>
      <w:r w:rsidR="00096B67">
        <w:rPr>
          <w:szCs w:val="28"/>
        </w:rPr>
        <w:t>Ильинс</w:t>
      </w:r>
      <w:r>
        <w:rPr>
          <w:szCs w:val="28"/>
        </w:rPr>
        <w:t>кого сельского поселения</w:t>
      </w:r>
      <w:r w:rsidR="0095781A">
        <w:rPr>
          <w:szCs w:val="28"/>
        </w:rPr>
        <w:t xml:space="preserve"> Новопокровского района</w:t>
      </w:r>
      <w:r>
        <w:rPr>
          <w:szCs w:val="28"/>
          <w:lang w:eastAsia="en-US"/>
        </w:rPr>
        <w:t>.</w:t>
      </w:r>
    </w:p>
    <w:p w:rsidR="00D87B90" w:rsidRPr="000D1B5F" w:rsidRDefault="00295FFC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Настоящее п</w:t>
      </w:r>
      <w:r w:rsidR="00D87B90" w:rsidRPr="000D1B5F">
        <w:rPr>
          <w:color w:val="000000"/>
          <w:szCs w:val="28"/>
        </w:rPr>
        <w:t>оложение регулирует порядок размещения</w:t>
      </w:r>
      <w:r w:rsidR="00096B67">
        <w:rPr>
          <w:color w:val="000000"/>
          <w:szCs w:val="28"/>
        </w:rPr>
        <w:t xml:space="preserve"> </w:t>
      </w:r>
      <w:r w:rsidR="00D87B90" w:rsidRPr="000D1B5F">
        <w:rPr>
          <w:bCs/>
          <w:color w:val="000000"/>
          <w:szCs w:val="28"/>
        </w:rPr>
        <w:t>нестационарных торговых</w:t>
      </w:r>
      <w:r w:rsidR="00096B67">
        <w:rPr>
          <w:bCs/>
          <w:color w:val="000000"/>
          <w:szCs w:val="28"/>
        </w:rPr>
        <w:t xml:space="preserve"> </w:t>
      </w:r>
      <w:r w:rsidR="00D87B90" w:rsidRPr="000D1B5F">
        <w:rPr>
          <w:bCs/>
          <w:color w:val="000000"/>
          <w:szCs w:val="28"/>
        </w:rPr>
        <w:t xml:space="preserve">объектов в соответствии со </w:t>
      </w:r>
      <w:r w:rsidR="00D87B90" w:rsidRPr="000D1B5F">
        <w:rPr>
          <w:color w:val="000000"/>
          <w:szCs w:val="28"/>
        </w:rPr>
        <w:t xml:space="preserve">схемой размещения нестационарных торговых объектов на территории </w:t>
      </w:r>
      <w:r w:rsidR="00096B67">
        <w:rPr>
          <w:szCs w:val="28"/>
        </w:rPr>
        <w:t>Ильин</w:t>
      </w:r>
      <w:r w:rsidR="00D87B90">
        <w:rPr>
          <w:szCs w:val="28"/>
        </w:rPr>
        <w:t xml:space="preserve">ского сельского поселения </w:t>
      </w:r>
      <w:r w:rsidR="00D82680">
        <w:rPr>
          <w:szCs w:val="28"/>
        </w:rPr>
        <w:t xml:space="preserve">Новопокровского района </w:t>
      </w:r>
      <w:r w:rsidR="00D87B90" w:rsidRPr="000D1B5F">
        <w:rPr>
          <w:color w:val="000000"/>
          <w:szCs w:val="28"/>
        </w:rPr>
        <w:t>(далее - Схема).</w:t>
      </w:r>
    </w:p>
    <w:p w:rsidR="0095781A" w:rsidRPr="0095781A" w:rsidRDefault="00D87B90" w:rsidP="00881237">
      <w:pPr>
        <w:ind w:firstLine="709"/>
        <w:jc w:val="both"/>
        <w:rPr>
          <w:color w:val="000000"/>
          <w:szCs w:val="28"/>
        </w:rPr>
      </w:pPr>
      <w:bookmarkStart w:id="2" w:name="sub_1012"/>
      <w:bookmarkEnd w:id="1"/>
      <w:r w:rsidRPr="000D1B5F">
        <w:rPr>
          <w:color w:val="000000"/>
          <w:szCs w:val="28"/>
        </w:rPr>
        <w:t xml:space="preserve">1.2.Требования </w:t>
      </w:r>
      <w:r w:rsidRPr="00FA73E0">
        <w:rPr>
          <w:color w:val="000000"/>
          <w:szCs w:val="28"/>
        </w:rPr>
        <w:t xml:space="preserve">Положения не распространяются на отношения, </w:t>
      </w:r>
      <w:bookmarkEnd w:id="2"/>
      <w:r w:rsidR="0095781A" w:rsidRPr="0095781A">
        <w:rPr>
          <w:color w:val="000000"/>
          <w:szCs w:val="28"/>
        </w:rPr>
        <w:t xml:space="preserve">связанные </w:t>
      </w:r>
      <w:proofErr w:type="gramStart"/>
      <w:r w:rsidR="0095781A" w:rsidRPr="0095781A">
        <w:rPr>
          <w:color w:val="000000"/>
          <w:szCs w:val="28"/>
        </w:rPr>
        <w:t>с</w:t>
      </w:r>
      <w:proofErr w:type="gramEnd"/>
      <w:r w:rsidR="0095781A" w:rsidRPr="0095781A">
        <w:rPr>
          <w:color w:val="000000"/>
          <w:szCs w:val="28"/>
        </w:rPr>
        <w:t>:</w:t>
      </w:r>
    </w:p>
    <w:p w:rsidR="0095781A" w:rsidRP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и использованием нестационарных торговых объектов в стационарных торговых объектах, в иных зданиях, строениях, сооружениях или на земельных участках, находящихся в частной собственности;</w:t>
      </w:r>
    </w:p>
    <w:p w:rsidR="0095781A" w:rsidRDefault="0095781A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Pr="0095781A">
        <w:rPr>
          <w:color w:val="000000"/>
          <w:szCs w:val="28"/>
        </w:rPr>
        <w:t>размещением нестационарных торговых объектов, находящихся на территориях розничных рынков, ярмарок, а также при проведении праздничных и иных массовых мероприятий, имеющих краткосрочный характер.</w:t>
      </w: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1.3. </w:t>
      </w:r>
      <w:r w:rsidRPr="00FA73E0">
        <w:rPr>
          <w:color w:val="000000"/>
          <w:szCs w:val="28"/>
        </w:rPr>
        <w:t xml:space="preserve">Основные </w:t>
      </w:r>
      <w:r>
        <w:rPr>
          <w:color w:val="000000"/>
          <w:szCs w:val="28"/>
        </w:rPr>
        <w:t>понятия</w:t>
      </w:r>
      <w:r w:rsidRPr="00FA73E0">
        <w:rPr>
          <w:color w:val="000000"/>
          <w:szCs w:val="28"/>
        </w:rPr>
        <w:t>, используемые в Положении</w:t>
      </w:r>
      <w:r>
        <w:rPr>
          <w:color w:val="000000"/>
          <w:szCs w:val="28"/>
        </w:rPr>
        <w:t>:</w:t>
      </w:r>
    </w:p>
    <w:p w:rsidR="00D87B90" w:rsidRPr="00FA73E0" w:rsidRDefault="0095781A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95781A">
        <w:rPr>
          <w:color w:val="000000"/>
          <w:szCs w:val="28"/>
        </w:rPr>
        <w:t xml:space="preserve">нестационарный торговый объект </w:t>
      </w:r>
      <w:r>
        <w:rPr>
          <w:color w:val="000000"/>
          <w:szCs w:val="28"/>
        </w:rPr>
        <w:t>–</w:t>
      </w:r>
      <w:r w:rsidRPr="0095781A">
        <w:rPr>
          <w:color w:val="000000"/>
          <w:szCs w:val="28"/>
        </w:rPr>
        <w:t xml:space="preserve">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</w:t>
      </w:r>
      <w:r>
        <w:rPr>
          <w:color w:val="000000"/>
          <w:szCs w:val="28"/>
        </w:rPr>
        <w:t>ом числе передвижное сооружение</w:t>
      </w:r>
      <w:r w:rsidR="00D87B90">
        <w:rPr>
          <w:szCs w:val="28"/>
        </w:rPr>
        <w:t>;</w:t>
      </w:r>
    </w:p>
    <w:p w:rsidR="00D87B90" w:rsidRPr="00FA73E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 xml:space="preserve">азвозная торговля </w:t>
      </w:r>
      <w:r w:rsidR="0095781A">
        <w:rPr>
          <w:color w:val="000000"/>
          <w:szCs w:val="28"/>
        </w:rPr>
        <w:t>–</w:t>
      </w:r>
      <w:r w:rsidRPr="00FA73E0">
        <w:rPr>
          <w:color w:val="000000"/>
          <w:szCs w:val="28"/>
        </w:rPr>
        <w:t xml:space="preserve"> розничная торговля, осуществляемая </w:t>
      </w:r>
      <w:proofErr w:type="spellStart"/>
      <w:r w:rsidRPr="00FA73E0">
        <w:rPr>
          <w:color w:val="000000"/>
          <w:szCs w:val="28"/>
        </w:rPr>
        <w:t>внестационарной</w:t>
      </w:r>
      <w:proofErr w:type="spellEnd"/>
      <w:r w:rsidRPr="00FA73E0">
        <w:rPr>
          <w:color w:val="000000"/>
          <w:szCs w:val="28"/>
        </w:rPr>
        <w:t xml:space="preserve"> розничной сети с использованием специализированных или специально оборудованных для торговли транспортных средств, а также мобильного оборудования, применяемого только с транспортным средством. К данному виду торговли относится торговля с использованием автомобиля, автолавки, автомагазина, </w:t>
      </w:r>
      <w:proofErr w:type="spellStart"/>
      <w:r w:rsidRPr="00FA73E0">
        <w:rPr>
          <w:color w:val="000000"/>
          <w:szCs w:val="28"/>
        </w:rPr>
        <w:t>тонара</w:t>
      </w:r>
      <w:proofErr w:type="spellEnd"/>
      <w:r w:rsidRPr="00FA73E0">
        <w:rPr>
          <w:color w:val="000000"/>
          <w:szCs w:val="28"/>
        </w:rPr>
        <w:t>, автоприцепа, передвижного торгового автомата</w:t>
      </w:r>
      <w:r>
        <w:rPr>
          <w:color w:val="000000"/>
          <w:szCs w:val="28"/>
        </w:rPr>
        <w:t>;</w:t>
      </w: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р</w:t>
      </w:r>
      <w:r w:rsidRPr="00FA73E0">
        <w:rPr>
          <w:color w:val="000000"/>
          <w:szCs w:val="28"/>
        </w:rPr>
        <w:t>азносная торговля - розничная торговля, осуществляемая вне стационарной розничной сети путем непосредственного контакта продавца с покупателем в организациях, на транспорте, на дому или на улице. К данному виду торговли относится торговля с рук,</w:t>
      </w:r>
      <w:r w:rsidR="0095781A">
        <w:rPr>
          <w:color w:val="000000"/>
          <w:szCs w:val="28"/>
        </w:rPr>
        <w:t xml:space="preserve"> лотка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 xml:space="preserve">из </w:t>
      </w:r>
      <w:proofErr w:type="spellStart"/>
      <w:r w:rsidRPr="00FA73E0">
        <w:rPr>
          <w:color w:val="000000"/>
          <w:szCs w:val="28"/>
        </w:rPr>
        <w:t>корзини</w:t>
      </w:r>
      <w:proofErr w:type="spellEnd"/>
      <w:r w:rsidRPr="00FA73E0">
        <w:rPr>
          <w:color w:val="000000"/>
          <w:szCs w:val="28"/>
        </w:rPr>
        <w:t xml:space="preserve"> ручных тележек</w:t>
      </w:r>
      <w:r>
        <w:rPr>
          <w:color w:val="000000"/>
          <w:szCs w:val="28"/>
        </w:rPr>
        <w:t>;</w:t>
      </w:r>
    </w:p>
    <w:p w:rsidR="0095781A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 w:rsidRPr="0095781A">
        <w:rPr>
          <w:rFonts w:ascii="Times New Roman" w:hAnsi="Times New Roman"/>
          <w:color w:val="000000"/>
          <w:sz w:val="28"/>
          <w:szCs w:val="28"/>
        </w:rPr>
        <w:t>торговый павильон -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продавцов. Павильон может иметь помещения для хранения товарного запаса;</w:t>
      </w:r>
    </w:p>
    <w:p w:rsidR="00D87B90" w:rsidRPr="00FA73E0" w:rsidRDefault="0095781A" w:rsidP="00881237">
      <w:pPr>
        <w:pStyle w:val="a5"/>
        <w:ind w:righ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95781A">
        <w:rPr>
          <w:rFonts w:ascii="Times New Roman" w:hAnsi="Times New Roman"/>
          <w:color w:val="000000"/>
          <w:sz w:val="28"/>
          <w:szCs w:val="28"/>
        </w:rPr>
        <w:t>иоск -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</w:t>
      </w:r>
      <w:r>
        <w:rPr>
          <w:rFonts w:ascii="Times New Roman" w:hAnsi="Times New Roman"/>
          <w:color w:val="000000"/>
          <w:sz w:val="28"/>
          <w:szCs w:val="28"/>
        </w:rPr>
        <w:t>вляют хранение товарного запаса.</w:t>
      </w:r>
    </w:p>
    <w:p w:rsidR="00D87B90" w:rsidRDefault="00D87B90" w:rsidP="00881237">
      <w:pPr>
        <w:ind w:firstLine="709"/>
        <w:jc w:val="both"/>
        <w:rPr>
          <w:color w:val="000000"/>
        </w:rPr>
      </w:pPr>
    </w:p>
    <w:p w:rsidR="00D87B90" w:rsidRDefault="00D87B90" w:rsidP="00881237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 xml:space="preserve">. </w:t>
      </w:r>
      <w:r>
        <w:rPr>
          <w:color w:val="000000"/>
          <w:szCs w:val="28"/>
        </w:rPr>
        <w:t>Порядок размещения</w:t>
      </w:r>
      <w:r w:rsidR="00826B3A">
        <w:rPr>
          <w:color w:val="000000"/>
          <w:szCs w:val="28"/>
        </w:rPr>
        <w:t xml:space="preserve"> </w:t>
      </w:r>
      <w:r w:rsidRPr="00FA73E0">
        <w:rPr>
          <w:bCs/>
          <w:color w:val="000000"/>
          <w:szCs w:val="28"/>
        </w:rPr>
        <w:t xml:space="preserve">нестационарных </w:t>
      </w:r>
      <w:r>
        <w:rPr>
          <w:bCs/>
          <w:color w:val="000000"/>
          <w:szCs w:val="28"/>
        </w:rPr>
        <w:t xml:space="preserve">торговых </w:t>
      </w:r>
      <w:r w:rsidRPr="00FA73E0">
        <w:rPr>
          <w:bCs/>
          <w:color w:val="000000"/>
          <w:szCs w:val="28"/>
        </w:rPr>
        <w:t xml:space="preserve">объектов </w:t>
      </w:r>
      <w:r w:rsidRPr="00FA73E0">
        <w:rPr>
          <w:color w:val="000000"/>
          <w:szCs w:val="28"/>
        </w:rPr>
        <w:t xml:space="preserve">на территории </w:t>
      </w:r>
      <w:r w:rsidR="00096B67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AC5BED">
        <w:rPr>
          <w:color w:val="000000"/>
          <w:szCs w:val="28"/>
        </w:rPr>
        <w:t xml:space="preserve"> Новопокровского района</w:t>
      </w:r>
    </w:p>
    <w:p w:rsidR="00881237" w:rsidRPr="00DF7A9A" w:rsidRDefault="00881237" w:rsidP="00881237">
      <w:pPr>
        <w:ind w:firstLine="709"/>
        <w:jc w:val="both"/>
        <w:rPr>
          <w:bCs/>
          <w:color w:val="000000"/>
          <w:szCs w:val="28"/>
        </w:rPr>
      </w:pPr>
    </w:p>
    <w:p w:rsidR="00D87B90" w:rsidRPr="00B3506F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.1.</w:t>
      </w:r>
      <w:r>
        <w:rPr>
          <w:color w:val="000000"/>
          <w:szCs w:val="28"/>
        </w:rPr>
        <w:t xml:space="preserve"> Раз</w:t>
      </w:r>
      <w:r w:rsidRPr="00FA73E0">
        <w:rPr>
          <w:color w:val="000000"/>
          <w:szCs w:val="28"/>
        </w:rPr>
        <w:t xml:space="preserve">мещение нестационарных </w:t>
      </w:r>
      <w:r w:rsidR="00881237"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 xml:space="preserve">объектов на территории </w:t>
      </w:r>
      <w:r w:rsidR="00096B67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826B3A">
        <w:rPr>
          <w:color w:val="000000"/>
          <w:szCs w:val="28"/>
        </w:rPr>
        <w:t xml:space="preserve"> </w:t>
      </w:r>
      <w:r w:rsidR="00FB2542">
        <w:rPr>
          <w:color w:val="000000"/>
          <w:szCs w:val="28"/>
        </w:rPr>
        <w:t xml:space="preserve">Новопокровского района </w:t>
      </w:r>
      <w:r w:rsidRPr="00FA73E0">
        <w:rPr>
          <w:color w:val="000000"/>
          <w:szCs w:val="28"/>
        </w:rPr>
        <w:t xml:space="preserve">производится в местах, определенных </w:t>
      </w:r>
      <w:r>
        <w:rPr>
          <w:color w:val="000000"/>
          <w:szCs w:val="28"/>
        </w:rPr>
        <w:t>С</w:t>
      </w:r>
      <w:r w:rsidRPr="00FA73E0">
        <w:rPr>
          <w:color w:val="000000"/>
          <w:szCs w:val="28"/>
        </w:rPr>
        <w:t xml:space="preserve">хемой, утверждаемой </w:t>
      </w:r>
      <w:r>
        <w:rPr>
          <w:color w:val="000000"/>
          <w:szCs w:val="28"/>
        </w:rPr>
        <w:t xml:space="preserve">постановлением </w:t>
      </w:r>
      <w:r w:rsidRPr="00FA73E0">
        <w:rPr>
          <w:color w:val="000000"/>
          <w:szCs w:val="28"/>
        </w:rPr>
        <w:t xml:space="preserve">администрации </w:t>
      </w:r>
      <w:r w:rsidR="00D82680">
        <w:rPr>
          <w:color w:val="000000"/>
          <w:szCs w:val="28"/>
        </w:rPr>
        <w:t>муниципального образования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Новопокровский</w:t>
      </w:r>
      <w:proofErr w:type="spellEnd"/>
      <w:r>
        <w:rPr>
          <w:color w:val="000000"/>
          <w:szCs w:val="28"/>
        </w:rPr>
        <w:t xml:space="preserve"> район</w:t>
      </w:r>
      <w:r w:rsidRPr="00FA73E0">
        <w:rPr>
          <w:color w:val="000000"/>
          <w:szCs w:val="28"/>
        </w:rPr>
        <w:t>.</w:t>
      </w:r>
    </w:p>
    <w:p w:rsidR="00D87B90" w:rsidRPr="00AA7FAA" w:rsidRDefault="00D87B90" w:rsidP="00881237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>2</w:t>
      </w:r>
      <w:r w:rsidRPr="00FA73E0">
        <w:rPr>
          <w:color w:val="000000"/>
          <w:szCs w:val="28"/>
        </w:rPr>
        <w:t>.2.</w:t>
      </w:r>
      <w:r>
        <w:rPr>
          <w:color w:val="000000"/>
          <w:szCs w:val="28"/>
        </w:rPr>
        <w:t xml:space="preserve"> Документом</w:t>
      </w:r>
      <w:r w:rsidRPr="00FA73E0">
        <w:rPr>
          <w:color w:val="000000"/>
          <w:szCs w:val="28"/>
        </w:rPr>
        <w:t xml:space="preserve">, </w:t>
      </w:r>
      <w:r>
        <w:rPr>
          <w:color w:val="000000"/>
          <w:szCs w:val="28"/>
        </w:rPr>
        <w:t>подтверждающим</w:t>
      </w:r>
      <w:r w:rsidRPr="00FA73E0">
        <w:rPr>
          <w:color w:val="000000"/>
          <w:szCs w:val="28"/>
        </w:rPr>
        <w:t xml:space="preserve"> право размещени</w:t>
      </w:r>
      <w:r>
        <w:rPr>
          <w:color w:val="000000"/>
          <w:szCs w:val="28"/>
        </w:rPr>
        <w:t>я</w:t>
      </w:r>
      <w:r w:rsidRPr="00FA73E0">
        <w:rPr>
          <w:color w:val="000000"/>
          <w:szCs w:val="28"/>
        </w:rPr>
        <w:t xml:space="preserve"> нестационарных </w:t>
      </w:r>
      <w:r>
        <w:rPr>
          <w:color w:val="000000"/>
          <w:szCs w:val="28"/>
        </w:rPr>
        <w:t xml:space="preserve">торговых </w:t>
      </w:r>
      <w:r w:rsidRPr="00FA73E0">
        <w:rPr>
          <w:color w:val="000000"/>
          <w:szCs w:val="28"/>
        </w:rPr>
        <w:t>объектов</w:t>
      </w:r>
      <w:r w:rsidR="00826B3A">
        <w:rPr>
          <w:color w:val="000000"/>
          <w:szCs w:val="28"/>
        </w:rPr>
        <w:t xml:space="preserve"> </w:t>
      </w:r>
      <w:r w:rsidRPr="00FA73E0">
        <w:rPr>
          <w:color w:val="000000"/>
          <w:szCs w:val="28"/>
        </w:rPr>
        <w:t xml:space="preserve">на территории </w:t>
      </w:r>
      <w:r w:rsidR="00C57BE1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>, является договор на размещение нестационарного торгового объекта (далее - Договор), заключа</w:t>
      </w:r>
      <w:r w:rsidR="00C57BE1">
        <w:rPr>
          <w:color w:val="000000"/>
          <w:szCs w:val="28"/>
        </w:rPr>
        <w:t>емый с администрацией Ильин</w:t>
      </w:r>
      <w:r>
        <w:rPr>
          <w:color w:val="000000"/>
          <w:szCs w:val="28"/>
        </w:rPr>
        <w:t>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>
        <w:rPr>
          <w:color w:val="000000"/>
          <w:szCs w:val="28"/>
        </w:rPr>
        <w:t xml:space="preserve">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 w:rsidRPr="00246DE1">
        <w:rPr>
          <w:szCs w:val="28"/>
        </w:rPr>
        <w:t>2.3. Сведения о нестационарных торговых объектах вносятся в</w:t>
      </w:r>
      <w:r>
        <w:rPr>
          <w:szCs w:val="28"/>
        </w:rPr>
        <w:t xml:space="preserve"> Реестр не</w:t>
      </w:r>
      <w:r w:rsidR="00AC5BED">
        <w:rPr>
          <w:szCs w:val="28"/>
        </w:rPr>
        <w:t xml:space="preserve">стационарных торговых объектов </w:t>
      </w:r>
      <w:r>
        <w:rPr>
          <w:color w:val="000000"/>
          <w:szCs w:val="28"/>
        </w:rPr>
        <w:t>Новопокровского сельского поселения</w:t>
      </w:r>
      <w:r w:rsidR="00FB2542">
        <w:rPr>
          <w:color w:val="000000"/>
          <w:szCs w:val="28"/>
        </w:rPr>
        <w:t xml:space="preserve"> Новопокровского района</w:t>
      </w:r>
      <w:r w:rsidR="00DA353F">
        <w:rPr>
          <w:szCs w:val="28"/>
        </w:rPr>
        <w:t xml:space="preserve"> (приложение №4 к настоящему Положению).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2.4 </w:t>
      </w:r>
      <w:r w:rsidRPr="00047314">
        <w:rPr>
          <w:szCs w:val="28"/>
        </w:rPr>
        <w:t>Договор на размещение нестационарного торгового объекта заключается соответственно:</w:t>
      </w:r>
    </w:p>
    <w:p w:rsidR="00047314" w:rsidRPr="00047314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>- размещение сезонных нестационарных торговых объек</w:t>
      </w:r>
      <w:r w:rsidR="00FB2542">
        <w:rPr>
          <w:szCs w:val="28"/>
        </w:rPr>
        <w:t xml:space="preserve">тов: с 1 апреля по 31 октября, </w:t>
      </w:r>
      <w:r w:rsidRPr="00047314">
        <w:rPr>
          <w:szCs w:val="28"/>
        </w:rPr>
        <w:t>с 1 ноября по 31 марта;</w:t>
      </w:r>
    </w:p>
    <w:p w:rsidR="00047314" w:rsidRPr="00246DE1" w:rsidRDefault="00047314" w:rsidP="00881237">
      <w:pPr>
        <w:autoSpaceDN w:val="0"/>
        <w:adjustRightInd w:val="0"/>
        <w:ind w:firstLine="709"/>
        <w:jc w:val="both"/>
        <w:rPr>
          <w:szCs w:val="28"/>
        </w:rPr>
      </w:pPr>
      <w:r w:rsidRPr="00047314">
        <w:rPr>
          <w:szCs w:val="28"/>
        </w:rPr>
        <w:t xml:space="preserve">- размещение несезонных нестационарных объектов: на </w:t>
      </w:r>
      <w:r>
        <w:rPr>
          <w:szCs w:val="28"/>
        </w:rPr>
        <w:t xml:space="preserve">срок до </w:t>
      </w:r>
      <w:r w:rsidR="001E7E01">
        <w:rPr>
          <w:szCs w:val="28"/>
        </w:rPr>
        <w:t>36 месяцев</w:t>
      </w:r>
      <w:r w:rsidRPr="00047314">
        <w:rPr>
          <w:szCs w:val="28"/>
        </w:rPr>
        <w:t>.</w:t>
      </w:r>
    </w:p>
    <w:p w:rsidR="00D87B90" w:rsidRPr="00686287" w:rsidRDefault="00D87B90" w:rsidP="00881237">
      <w:pPr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D87B90" w:rsidRDefault="00D87B90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FA73E0">
        <w:rPr>
          <w:color w:val="000000"/>
          <w:szCs w:val="28"/>
        </w:rPr>
        <w:t xml:space="preserve">. Порядок получения права </w:t>
      </w:r>
      <w:r>
        <w:rPr>
          <w:color w:val="000000"/>
          <w:szCs w:val="28"/>
        </w:rPr>
        <w:t xml:space="preserve">на </w:t>
      </w:r>
      <w:r w:rsidRPr="00FA73E0">
        <w:rPr>
          <w:color w:val="000000"/>
          <w:szCs w:val="28"/>
        </w:rPr>
        <w:t>размещени</w:t>
      </w:r>
      <w:r>
        <w:rPr>
          <w:color w:val="000000"/>
          <w:szCs w:val="28"/>
        </w:rPr>
        <w:t>е</w:t>
      </w:r>
      <w:r w:rsidRPr="00FA73E0">
        <w:rPr>
          <w:color w:val="000000"/>
          <w:szCs w:val="28"/>
        </w:rPr>
        <w:t xml:space="preserve"> нестационарных</w:t>
      </w:r>
      <w:r>
        <w:rPr>
          <w:color w:val="000000"/>
          <w:szCs w:val="28"/>
        </w:rPr>
        <w:t xml:space="preserve"> торговых</w:t>
      </w:r>
      <w:r w:rsidRPr="00FA73E0">
        <w:rPr>
          <w:color w:val="000000"/>
          <w:szCs w:val="28"/>
        </w:rPr>
        <w:t xml:space="preserve"> объектов</w:t>
      </w:r>
    </w:p>
    <w:p w:rsidR="00881237" w:rsidRPr="00FA73E0" w:rsidRDefault="00881237" w:rsidP="00881237">
      <w:pPr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</w:p>
    <w:p w:rsidR="00D87B90" w:rsidRDefault="00D87B90" w:rsidP="00881237">
      <w:pPr>
        <w:tabs>
          <w:tab w:val="left" w:pos="540"/>
        </w:tabs>
        <w:autoSpaceDN w:val="0"/>
        <w:adjustRightInd w:val="0"/>
        <w:ind w:firstLine="709"/>
        <w:jc w:val="both"/>
        <w:rPr>
          <w:bCs/>
          <w:szCs w:val="28"/>
        </w:rPr>
      </w:pPr>
      <w:r w:rsidRPr="008526D6">
        <w:rPr>
          <w:color w:val="000000"/>
          <w:szCs w:val="28"/>
        </w:rPr>
        <w:t xml:space="preserve">3.1. </w:t>
      </w:r>
      <w:r w:rsidRPr="008526D6">
        <w:rPr>
          <w:szCs w:val="28"/>
        </w:rPr>
        <w:t xml:space="preserve">Размещение нестационарных </w:t>
      </w:r>
      <w:r>
        <w:rPr>
          <w:szCs w:val="28"/>
        </w:rPr>
        <w:t xml:space="preserve">торговых </w:t>
      </w:r>
      <w:r w:rsidRPr="008526D6">
        <w:rPr>
          <w:szCs w:val="28"/>
        </w:rPr>
        <w:t>объектов</w:t>
      </w:r>
      <w:r>
        <w:rPr>
          <w:szCs w:val="28"/>
        </w:rPr>
        <w:t xml:space="preserve">, </w:t>
      </w:r>
      <w:r w:rsidRPr="008526D6">
        <w:rPr>
          <w:szCs w:val="28"/>
        </w:rPr>
        <w:t xml:space="preserve">на территории </w:t>
      </w:r>
      <w:r w:rsidR="00AF23C0">
        <w:rPr>
          <w:szCs w:val="28"/>
        </w:rPr>
        <w:t>Ильи</w:t>
      </w:r>
      <w:r w:rsidR="00AF23C0">
        <w:rPr>
          <w:color w:val="000000"/>
          <w:szCs w:val="28"/>
        </w:rPr>
        <w:t>н</w:t>
      </w:r>
      <w:r>
        <w:rPr>
          <w:color w:val="000000"/>
          <w:szCs w:val="28"/>
        </w:rPr>
        <w:t>ского сельского поселения</w:t>
      </w:r>
      <w:r w:rsidR="00AF23C0">
        <w:rPr>
          <w:color w:val="000000"/>
          <w:szCs w:val="28"/>
        </w:rPr>
        <w:t xml:space="preserve"> </w:t>
      </w:r>
      <w:r w:rsidR="001E7E01" w:rsidRPr="001E7E01">
        <w:rPr>
          <w:szCs w:val="28"/>
        </w:rPr>
        <w:t xml:space="preserve">Новопокровского района </w:t>
      </w:r>
      <w:r w:rsidRPr="008526D6">
        <w:rPr>
          <w:szCs w:val="28"/>
        </w:rPr>
        <w:t xml:space="preserve">осуществляется </w:t>
      </w:r>
      <w:r>
        <w:rPr>
          <w:szCs w:val="28"/>
        </w:rPr>
        <w:t>на основании</w:t>
      </w:r>
      <w:r w:rsidR="00AF23C0">
        <w:rPr>
          <w:szCs w:val="28"/>
        </w:rPr>
        <w:t xml:space="preserve"> </w:t>
      </w:r>
      <w:r>
        <w:rPr>
          <w:szCs w:val="28"/>
        </w:rPr>
        <w:t xml:space="preserve">Договора, заключаемого по итогам </w:t>
      </w:r>
      <w:r w:rsidRPr="008526D6">
        <w:rPr>
          <w:szCs w:val="28"/>
        </w:rPr>
        <w:t>проведения торгов в форме открытог</w:t>
      </w:r>
      <w:r>
        <w:rPr>
          <w:szCs w:val="28"/>
        </w:rPr>
        <w:t xml:space="preserve">о аукциона, порядок проведения которого определяется в соответствии с приложением к настоящему Положению. 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 xml:space="preserve">В случае исключения места размещения развозной и разносной торговли из Схемы вследствие ее изменения </w:t>
      </w:r>
      <w:r w:rsidRPr="007C7180">
        <w:rPr>
          <w:szCs w:val="28"/>
        </w:rPr>
        <w:t>по основаниям и в порядке, предусмотренном действующим законодательством</w:t>
      </w:r>
      <w:r>
        <w:rPr>
          <w:szCs w:val="28"/>
        </w:rPr>
        <w:t xml:space="preserve"> Российской Федерации, нормативными правовыми актами Краснодарского края, муниципальными правовыми актами </w:t>
      </w:r>
      <w:r w:rsidR="00AF23C0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AF23C0">
        <w:rPr>
          <w:color w:val="000000"/>
          <w:szCs w:val="28"/>
        </w:rPr>
        <w:t xml:space="preserve"> </w:t>
      </w:r>
      <w:r w:rsidR="001E7E01" w:rsidRPr="001E7E01">
        <w:rPr>
          <w:color w:val="000000"/>
          <w:szCs w:val="28"/>
        </w:rPr>
        <w:t>Новопокровского района</w:t>
      </w:r>
      <w:r w:rsidRPr="007C7180">
        <w:rPr>
          <w:szCs w:val="28"/>
        </w:rPr>
        <w:t xml:space="preserve">, </w:t>
      </w:r>
      <w:r>
        <w:rPr>
          <w:szCs w:val="28"/>
        </w:rPr>
        <w:t>при условии согласия, право на размещение нестационарного торгового объекта предоставляется на</w:t>
      </w:r>
      <w:r w:rsidR="00AF23C0">
        <w:rPr>
          <w:szCs w:val="28"/>
        </w:rPr>
        <w:t xml:space="preserve"> </w:t>
      </w:r>
      <w:r>
        <w:rPr>
          <w:szCs w:val="28"/>
        </w:rPr>
        <w:t>свободном месте для объекта с аналогичной специализацией</w:t>
      </w:r>
      <w:r w:rsidRPr="007C7180">
        <w:rPr>
          <w:szCs w:val="28"/>
        </w:rPr>
        <w:t>, предусмотренн</w:t>
      </w:r>
      <w:r>
        <w:rPr>
          <w:szCs w:val="28"/>
        </w:rPr>
        <w:t>ом Схемой,</w:t>
      </w:r>
      <w:r w:rsidRPr="007C7180">
        <w:rPr>
          <w:szCs w:val="28"/>
        </w:rPr>
        <w:t xml:space="preserve"> без проведения торгов</w:t>
      </w:r>
      <w:proofErr w:type="gramEnd"/>
      <w:r w:rsidR="00AF23C0">
        <w:rPr>
          <w:szCs w:val="28"/>
        </w:rPr>
        <w:t xml:space="preserve"> </w:t>
      </w:r>
      <w:r>
        <w:rPr>
          <w:szCs w:val="28"/>
        </w:rPr>
        <w:t>до окончания срока действия Договора</w:t>
      </w:r>
      <w:r w:rsidRPr="007C7180">
        <w:rPr>
          <w:szCs w:val="28"/>
        </w:rPr>
        <w:t>.</w:t>
      </w:r>
    </w:p>
    <w:p w:rsidR="00D87B90" w:rsidRPr="00214304" w:rsidRDefault="00D87B90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 xml:space="preserve">3.2. </w:t>
      </w:r>
      <w:r w:rsidRPr="008526D6">
        <w:rPr>
          <w:szCs w:val="28"/>
        </w:rPr>
        <w:t>Размещение нестационарных объектов</w:t>
      </w:r>
      <w:r>
        <w:rPr>
          <w:szCs w:val="28"/>
        </w:rPr>
        <w:t xml:space="preserve"> (киосков и </w:t>
      </w:r>
      <w:r w:rsidR="00FB2542">
        <w:rPr>
          <w:szCs w:val="28"/>
        </w:rPr>
        <w:t xml:space="preserve">торговых </w:t>
      </w:r>
      <w:r>
        <w:rPr>
          <w:szCs w:val="28"/>
        </w:rPr>
        <w:t xml:space="preserve">павильонов) </w:t>
      </w:r>
      <w:r w:rsidRPr="008526D6">
        <w:rPr>
          <w:szCs w:val="28"/>
        </w:rPr>
        <w:t xml:space="preserve">на территории </w:t>
      </w:r>
      <w:r w:rsidR="00AF23C0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AF23C0">
        <w:rPr>
          <w:color w:val="000000"/>
          <w:szCs w:val="28"/>
        </w:rPr>
        <w:t xml:space="preserve"> </w:t>
      </w:r>
      <w:r w:rsidR="001E7E01" w:rsidRPr="001E7E01">
        <w:rPr>
          <w:szCs w:val="28"/>
        </w:rPr>
        <w:t xml:space="preserve">Новопокровского района </w:t>
      </w:r>
      <w:r>
        <w:rPr>
          <w:szCs w:val="28"/>
        </w:rPr>
        <w:t>осуществляется на основаниях, предусмотренных земельным законодательством Российской Федерации.</w:t>
      </w:r>
    </w:p>
    <w:p w:rsidR="00D87B90" w:rsidRDefault="00D87B90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Pr="00827842">
        <w:rPr>
          <w:bCs/>
          <w:szCs w:val="28"/>
        </w:rPr>
        <w:t>Порядок</w:t>
      </w:r>
      <w:r w:rsidR="00AF23C0">
        <w:rPr>
          <w:bCs/>
          <w:szCs w:val="28"/>
        </w:rPr>
        <w:t xml:space="preserve"> </w:t>
      </w:r>
      <w:r w:rsidRPr="00827842">
        <w:rPr>
          <w:bCs/>
          <w:szCs w:val="28"/>
        </w:rPr>
        <w:t>проведения аукциона на право заключения договора</w:t>
      </w:r>
      <w:r w:rsidR="00AF23C0">
        <w:rPr>
          <w:bCs/>
          <w:szCs w:val="28"/>
        </w:rPr>
        <w:t xml:space="preserve"> </w:t>
      </w:r>
      <w:r w:rsidRPr="00827842">
        <w:rPr>
          <w:bCs/>
          <w:szCs w:val="28"/>
        </w:rPr>
        <w:t>на размещение нестационарного торгового объекта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bCs/>
          <w:szCs w:val="28"/>
        </w:rPr>
      </w:pP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 xml:space="preserve">.1. </w:t>
      </w:r>
      <w:r>
        <w:rPr>
          <w:szCs w:val="28"/>
        </w:rPr>
        <w:t>П</w:t>
      </w:r>
      <w:r w:rsidRPr="003A4E58">
        <w:rPr>
          <w:szCs w:val="28"/>
        </w:rPr>
        <w:t>оряд</w:t>
      </w:r>
      <w:r>
        <w:rPr>
          <w:szCs w:val="28"/>
        </w:rPr>
        <w:t>о</w:t>
      </w:r>
      <w:r w:rsidRPr="003A4E58">
        <w:rPr>
          <w:szCs w:val="28"/>
        </w:rPr>
        <w:t xml:space="preserve">к проведения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 xml:space="preserve">объекта (далее - </w:t>
      </w:r>
      <w:r>
        <w:rPr>
          <w:szCs w:val="28"/>
        </w:rPr>
        <w:t>Порядок</w:t>
      </w:r>
      <w:r w:rsidRPr="003A4E58">
        <w:rPr>
          <w:szCs w:val="28"/>
        </w:rPr>
        <w:t xml:space="preserve">) определяет </w:t>
      </w:r>
      <w:r>
        <w:rPr>
          <w:szCs w:val="28"/>
        </w:rPr>
        <w:t xml:space="preserve">последовательность действий по </w:t>
      </w:r>
      <w:r w:rsidRPr="003A4E58">
        <w:rPr>
          <w:szCs w:val="28"/>
        </w:rPr>
        <w:t>подготовк</w:t>
      </w:r>
      <w:r>
        <w:rPr>
          <w:szCs w:val="28"/>
        </w:rPr>
        <w:t>е</w:t>
      </w:r>
      <w:r w:rsidRPr="003A4E58">
        <w:rPr>
          <w:szCs w:val="28"/>
        </w:rPr>
        <w:t xml:space="preserve"> и проведени</w:t>
      </w:r>
      <w:r>
        <w:rPr>
          <w:szCs w:val="28"/>
        </w:rPr>
        <w:t>ю</w:t>
      </w:r>
      <w:r w:rsidRPr="003A4E58">
        <w:rPr>
          <w:szCs w:val="28"/>
        </w:rPr>
        <w:t xml:space="preserve"> аукциона на право заключения договора на размещение нестационарного </w:t>
      </w:r>
      <w:r>
        <w:rPr>
          <w:szCs w:val="28"/>
        </w:rPr>
        <w:t xml:space="preserve">торгового </w:t>
      </w:r>
      <w:r w:rsidRPr="003A4E58">
        <w:rPr>
          <w:szCs w:val="28"/>
        </w:rPr>
        <w:t>объекта.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4.1.1. Аукцион на право заключения д</w:t>
      </w:r>
      <w:r w:rsidRPr="003A4E58">
        <w:rPr>
          <w:szCs w:val="28"/>
        </w:rPr>
        <w:t xml:space="preserve">оговора </w:t>
      </w:r>
      <w:r>
        <w:rPr>
          <w:szCs w:val="28"/>
        </w:rPr>
        <w:t>на размещение нестационарного торгового объекта проводится</w:t>
      </w:r>
      <w:r w:rsidRPr="003A4E58">
        <w:rPr>
          <w:szCs w:val="28"/>
        </w:rPr>
        <w:t xml:space="preserve"> в форме открытого аукциона с подачей предложений о цене в закрытой форме (в запечатанном конверте).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4.1.2</w:t>
      </w:r>
      <w:r w:rsidRPr="003A4E58">
        <w:rPr>
          <w:szCs w:val="28"/>
        </w:rPr>
        <w:t>. Организацию проведения аукци</w:t>
      </w:r>
      <w:r>
        <w:rPr>
          <w:szCs w:val="28"/>
        </w:rPr>
        <w:t xml:space="preserve">онов </w:t>
      </w:r>
      <w:r w:rsidRPr="003A4E58">
        <w:rPr>
          <w:szCs w:val="28"/>
        </w:rPr>
        <w:t>на</w:t>
      </w:r>
      <w:r>
        <w:rPr>
          <w:szCs w:val="28"/>
        </w:rPr>
        <w:t xml:space="preserve"> право заключения договоров</w:t>
      </w:r>
      <w:r w:rsidRPr="003A4E58">
        <w:rPr>
          <w:szCs w:val="28"/>
        </w:rPr>
        <w:t xml:space="preserve"> на размещение нестационарных </w:t>
      </w:r>
      <w:r>
        <w:rPr>
          <w:szCs w:val="28"/>
        </w:rPr>
        <w:t xml:space="preserve">торговых </w:t>
      </w:r>
      <w:r w:rsidRPr="003A4E58">
        <w:rPr>
          <w:szCs w:val="28"/>
        </w:rPr>
        <w:t xml:space="preserve">объектов осуществляет </w:t>
      </w:r>
      <w:r w:rsidR="00D63D65">
        <w:rPr>
          <w:szCs w:val="28"/>
        </w:rPr>
        <w:t>отдел по финансам, доходам и прогнозированию Ильинского сельского поселения Новопокровского района</w:t>
      </w:r>
      <w:r w:rsidRPr="003A4E58">
        <w:rPr>
          <w:szCs w:val="28"/>
        </w:rPr>
        <w:t xml:space="preserve"> (далее - Организатор).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4.1.3</w:t>
      </w:r>
      <w:r w:rsidRPr="003A4E58">
        <w:rPr>
          <w:szCs w:val="28"/>
        </w:rPr>
        <w:t xml:space="preserve">. Проведение аукциона осуществляется </w:t>
      </w:r>
      <w:r>
        <w:rPr>
          <w:szCs w:val="28"/>
        </w:rPr>
        <w:t xml:space="preserve">аукционной </w:t>
      </w:r>
      <w:r w:rsidRPr="003A4E58">
        <w:rPr>
          <w:szCs w:val="28"/>
        </w:rPr>
        <w:t>комиссией (далее - Комиссия).</w:t>
      </w:r>
      <w:r>
        <w:rPr>
          <w:szCs w:val="28"/>
        </w:rPr>
        <w:t xml:space="preserve"> Состав Комиссии утверждается постановлением администрации </w:t>
      </w:r>
      <w:r>
        <w:rPr>
          <w:color w:val="000000"/>
          <w:szCs w:val="28"/>
        </w:rPr>
        <w:t>Новопокровского сельского поселения</w:t>
      </w:r>
      <w:r>
        <w:rPr>
          <w:szCs w:val="28"/>
        </w:rPr>
        <w:t xml:space="preserve"> Новопокровского района.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4.1.4</w:t>
      </w:r>
      <w:r w:rsidRPr="003A4E58">
        <w:rPr>
          <w:szCs w:val="28"/>
        </w:rPr>
        <w:t>. 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4.1.5</w:t>
      </w:r>
      <w:r w:rsidRPr="003A4E58">
        <w:rPr>
          <w:szCs w:val="28"/>
        </w:rPr>
        <w:t>. Участник аукциона - лицо, допущенное Организатором для участия в аукционе.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881237">
        <w:rPr>
          <w:szCs w:val="28"/>
        </w:rPr>
        <w:t>4.</w:t>
      </w:r>
      <w:r>
        <w:rPr>
          <w:szCs w:val="28"/>
        </w:rPr>
        <w:t>1.6</w:t>
      </w:r>
      <w:r w:rsidRPr="00881237">
        <w:rPr>
          <w:szCs w:val="28"/>
        </w:rPr>
        <w:t>. Победитель аукциона - лицо, предложившее наивысшую цену за право на заключение Договора в порядке, установленном настоящим Порядком.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</w:t>
      </w:r>
      <w:r w:rsidRPr="003A4E58">
        <w:rPr>
          <w:szCs w:val="28"/>
        </w:rPr>
        <w:t>.</w:t>
      </w:r>
      <w:r>
        <w:rPr>
          <w:szCs w:val="28"/>
        </w:rPr>
        <w:t>7.</w:t>
      </w:r>
      <w:r w:rsidRPr="003A4E58">
        <w:rPr>
          <w:szCs w:val="28"/>
        </w:rPr>
        <w:t xml:space="preserve"> Протокол аукциона - протокол, подписываемый членами Комиссии, содержащий сведения о признании участника аукциона победителем и о результатах аукциона.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4.1.8</w:t>
      </w:r>
      <w:r w:rsidRPr="003A4E58">
        <w:rPr>
          <w:szCs w:val="28"/>
        </w:rPr>
        <w:t>. Договор</w:t>
      </w:r>
      <w:r>
        <w:rPr>
          <w:szCs w:val="28"/>
        </w:rPr>
        <w:t xml:space="preserve"> на размещение нестационарного торгового объекта</w:t>
      </w:r>
      <w:r w:rsidRPr="003A4E58">
        <w:rPr>
          <w:szCs w:val="28"/>
        </w:rPr>
        <w:t xml:space="preserve"> - договор, заключенный </w:t>
      </w:r>
      <w:r>
        <w:rPr>
          <w:szCs w:val="28"/>
        </w:rPr>
        <w:t>Организатором</w:t>
      </w:r>
      <w:r w:rsidRPr="003A4E58">
        <w:rPr>
          <w:szCs w:val="28"/>
        </w:rPr>
        <w:t xml:space="preserve"> с победителем аукциона</w:t>
      </w:r>
      <w:r>
        <w:rPr>
          <w:szCs w:val="28"/>
        </w:rPr>
        <w:t xml:space="preserve"> (далее – Договор)</w:t>
      </w:r>
      <w:r w:rsidRPr="003A4E58">
        <w:rPr>
          <w:szCs w:val="28"/>
        </w:rPr>
        <w:t>.</w:t>
      </w:r>
    </w:p>
    <w:p w:rsidR="00881237" w:rsidRPr="000E209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3A4E58">
        <w:rPr>
          <w:szCs w:val="28"/>
        </w:rPr>
        <w:t>.</w:t>
      </w:r>
      <w:r>
        <w:rPr>
          <w:szCs w:val="28"/>
        </w:rPr>
        <w:t>1.9</w:t>
      </w:r>
      <w:r w:rsidRPr="003A4E58">
        <w:rPr>
          <w:szCs w:val="28"/>
        </w:rPr>
        <w:t xml:space="preserve">. Официальный сайт - официальный </w:t>
      </w:r>
      <w:r>
        <w:rPr>
          <w:szCs w:val="28"/>
        </w:rPr>
        <w:t xml:space="preserve">сайт администрации </w:t>
      </w:r>
      <w:r w:rsidR="00D63D65">
        <w:rPr>
          <w:color w:val="000000"/>
          <w:szCs w:val="28"/>
        </w:rPr>
        <w:t>Ильин</w:t>
      </w:r>
      <w:r>
        <w:rPr>
          <w:color w:val="000000"/>
          <w:szCs w:val="28"/>
        </w:rPr>
        <w:t>ского сельского поселения</w:t>
      </w:r>
      <w:r w:rsidR="00251334">
        <w:rPr>
          <w:color w:val="000000"/>
          <w:szCs w:val="28"/>
        </w:rPr>
        <w:t xml:space="preserve"> Новопокровского района</w:t>
      </w:r>
      <w:r w:rsidRPr="000E2096">
        <w:rPr>
          <w:bCs/>
          <w:szCs w:val="28"/>
        </w:rPr>
        <w:t>:</w:t>
      </w:r>
      <w:r w:rsidR="000B62B1" w:rsidRPr="000B62B1">
        <w:rPr>
          <w:szCs w:val="28"/>
        </w:rPr>
        <w:t xml:space="preserve"> </w:t>
      </w:r>
      <w:r w:rsidR="000B62B1" w:rsidRPr="00326CC6">
        <w:rPr>
          <w:szCs w:val="28"/>
        </w:rPr>
        <w:t>http:// www.ilink</w:t>
      </w:r>
      <w:proofErr w:type="gramStart"/>
      <w:r w:rsidR="000B62B1" w:rsidRPr="00326CC6">
        <w:rPr>
          <w:rFonts w:hint="eastAsia"/>
          <w:szCs w:val="28"/>
        </w:rPr>
        <w:t>а</w:t>
      </w:r>
      <w:proofErr w:type="gramEnd"/>
      <w:r w:rsidR="000B62B1" w:rsidRPr="00326CC6">
        <w:rPr>
          <w:szCs w:val="28"/>
        </w:rPr>
        <w:t>-adm.ru</w:t>
      </w:r>
    </w:p>
    <w:p w:rsidR="00881237" w:rsidRPr="00E65671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4.1.10</w:t>
      </w:r>
      <w:r w:rsidRPr="003A4E58">
        <w:rPr>
          <w:szCs w:val="28"/>
        </w:rPr>
        <w:t>. В случае если к участию в аукционе с учетом требований, установленных информационным сообщением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>кциона, допущен один претендент и аукцион признан несостоявшимся, Договор заключается с е</w:t>
      </w:r>
      <w:r>
        <w:rPr>
          <w:szCs w:val="28"/>
        </w:rPr>
        <w:t xml:space="preserve">динственным участником аукциона </w:t>
      </w:r>
      <w:r w:rsidRPr="00E65671">
        <w:rPr>
          <w:szCs w:val="28"/>
        </w:rPr>
        <w:t>по н</w:t>
      </w:r>
      <w:r>
        <w:rPr>
          <w:szCs w:val="28"/>
        </w:rPr>
        <w:t>ачальной цене предмета аукциона</w:t>
      </w:r>
      <w:r w:rsidRPr="00E65671">
        <w:rPr>
          <w:szCs w:val="28"/>
        </w:rPr>
        <w:t>.</w:t>
      </w:r>
    </w:p>
    <w:p w:rsidR="00881237" w:rsidRPr="00066306" w:rsidRDefault="00881237" w:rsidP="00881237">
      <w:pPr>
        <w:autoSpaceDN w:val="0"/>
        <w:adjustRightInd w:val="0"/>
        <w:ind w:firstLine="709"/>
        <w:jc w:val="both"/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 Полномочия Организатора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2.1. Определяет начальную (минимальную) цену аукциона на право заключения Договора.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2</w:t>
      </w:r>
      <w:r w:rsidRPr="003A4E58">
        <w:rPr>
          <w:szCs w:val="28"/>
        </w:rPr>
        <w:t>. Определяет место, даты начала и окончания приема заявок, место и срок проведения аукциона.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3</w:t>
      </w:r>
      <w:r w:rsidRPr="003A4E58">
        <w:rPr>
          <w:szCs w:val="28"/>
        </w:rPr>
        <w:t>. Организует подготовку и публикацию информационного сообщения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 xml:space="preserve">кциона в </w:t>
      </w:r>
      <w:r>
        <w:rPr>
          <w:szCs w:val="28"/>
        </w:rPr>
        <w:t>официальных средствах массовой информации и на о</w:t>
      </w:r>
      <w:r w:rsidRPr="003A4E58">
        <w:rPr>
          <w:szCs w:val="28"/>
        </w:rPr>
        <w:t>фициальном сайте в сети Интернет.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4</w:t>
      </w:r>
      <w:r w:rsidRPr="003A4E58">
        <w:rPr>
          <w:szCs w:val="28"/>
        </w:rPr>
        <w:t>. Принимает от претендентов заявки на участие в аукционе (далее - заявки) и прилагаемые к ним документы по составленной ими описи.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5</w:t>
      </w:r>
      <w:r w:rsidRPr="003A4E58">
        <w:rPr>
          <w:szCs w:val="28"/>
        </w:rPr>
        <w:t>. Проверяет правильность оформления представленных претендентами документов и определяет их соответствие перечню</w:t>
      </w:r>
      <w:r>
        <w:rPr>
          <w:szCs w:val="28"/>
        </w:rPr>
        <w:t xml:space="preserve"> документов, </w:t>
      </w:r>
      <w:r w:rsidRPr="003A4E58">
        <w:rPr>
          <w:szCs w:val="28"/>
        </w:rPr>
        <w:t>опубликованному в информационном сообщении о проведен</w:t>
      </w:r>
      <w:proofErr w:type="gramStart"/>
      <w:r w:rsidRPr="003A4E58">
        <w:rPr>
          <w:szCs w:val="28"/>
        </w:rPr>
        <w:t>ии ау</w:t>
      </w:r>
      <w:proofErr w:type="gramEnd"/>
      <w:r w:rsidRPr="003A4E58">
        <w:rPr>
          <w:szCs w:val="28"/>
        </w:rPr>
        <w:t>кциона.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</w:t>
      </w:r>
      <w:r w:rsidRPr="00396673">
        <w:rPr>
          <w:szCs w:val="28"/>
        </w:rPr>
        <w:t>6</w:t>
      </w:r>
      <w:r w:rsidRPr="003A4E58">
        <w:rPr>
          <w:szCs w:val="28"/>
        </w:rPr>
        <w:t>. Ведет учет заявок по мере их поступления в журнале приема заявок.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4.2.7</w:t>
      </w:r>
      <w:r w:rsidRPr="003A4E58">
        <w:rPr>
          <w:szCs w:val="28"/>
        </w:rPr>
        <w:t>. Производит расчеты с претендентами, участниками и победителем аукциона.</w:t>
      </w:r>
    </w:p>
    <w:p w:rsidR="00881237" w:rsidRPr="00316C2A" w:rsidRDefault="00881237" w:rsidP="00881237">
      <w:pPr>
        <w:autoSpaceDN w:val="0"/>
        <w:adjustRightInd w:val="0"/>
        <w:ind w:firstLine="709"/>
        <w:jc w:val="both"/>
        <w:rPr>
          <w:sz w:val="24"/>
        </w:rPr>
      </w:pPr>
    </w:p>
    <w:p w:rsidR="00881237" w:rsidRPr="003A4E58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 Полномочия Комиссии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3.1</w:t>
      </w:r>
      <w:r w:rsidRPr="008249D5">
        <w:rPr>
          <w:szCs w:val="28"/>
        </w:rPr>
        <w:t xml:space="preserve">. Комиссия состоит </w:t>
      </w:r>
      <w:r w:rsidR="00AC5BED">
        <w:rPr>
          <w:szCs w:val="28"/>
        </w:rPr>
        <w:t xml:space="preserve">из </w:t>
      </w:r>
      <w:r w:rsidR="00716DAB">
        <w:rPr>
          <w:szCs w:val="28"/>
        </w:rPr>
        <w:t>пяти</w:t>
      </w:r>
      <w:r w:rsidRPr="008249D5">
        <w:rPr>
          <w:szCs w:val="28"/>
        </w:rPr>
        <w:t xml:space="preserve"> членов, включая председателя и заместителя председателя.</w:t>
      </w:r>
      <w:r w:rsidR="000B62B1">
        <w:rPr>
          <w:szCs w:val="28"/>
        </w:rPr>
        <w:t xml:space="preserve"> </w:t>
      </w:r>
      <w:r w:rsidRPr="003A4E58">
        <w:rPr>
          <w:szCs w:val="28"/>
        </w:rPr>
        <w:t>Комиссию возглавляет председатель. В случае отсутствия председателя Комиссии его обязанности выполняет заместитель председателя Комиссии. Протоколы заседания</w:t>
      </w:r>
      <w:r w:rsidR="000B62B1">
        <w:rPr>
          <w:szCs w:val="28"/>
        </w:rPr>
        <w:t xml:space="preserve"> </w:t>
      </w:r>
      <w:r w:rsidRPr="003A4E58">
        <w:rPr>
          <w:szCs w:val="28"/>
        </w:rPr>
        <w:t>Комиссии подписываются всеми присутствующими на заседании членами Комиссии, заместителем председателя Комиссии и председателем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4.3.2</w:t>
      </w:r>
      <w:r w:rsidRPr="003A4E58">
        <w:rPr>
          <w:szCs w:val="28"/>
        </w:rPr>
        <w:t>. Решения Ко</w:t>
      </w:r>
      <w:r>
        <w:rPr>
          <w:szCs w:val="28"/>
        </w:rPr>
        <w:t>миссии принимаются голосованием, которое осуществляется открыто. Для принятия решения необходимо простое большинство голосов членов Комиссии, присутствующих на заседании.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4.3.3. </w:t>
      </w:r>
      <w:r w:rsidRPr="003A4E58">
        <w:rPr>
          <w:szCs w:val="28"/>
        </w:rPr>
        <w:t xml:space="preserve">При голосовании каждый член Комиссии имеет один голос. В случае равенства голосов принимается решение, за которое голосовал председатель Комиссии. 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3A4E58">
        <w:rPr>
          <w:szCs w:val="28"/>
        </w:rPr>
        <w:t>Член Комиссии, несогласный с принятым решением, имеет право изложить свое мнение в письменном виде и приложить его к протоколу заседания Комиссии.</w:t>
      </w:r>
    </w:p>
    <w:p w:rsidR="00881237" w:rsidRPr="003A4E58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3.4. 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881237" w:rsidRPr="003B207C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Pr="003A4E58">
        <w:rPr>
          <w:szCs w:val="28"/>
        </w:rPr>
        <w:t>3.5. Комиссией осуществляется</w:t>
      </w:r>
      <w:r w:rsidR="000B62B1">
        <w:rPr>
          <w:szCs w:val="28"/>
        </w:rPr>
        <w:t xml:space="preserve"> </w:t>
      </w:r>
      <w:r w:rsidRPr="002B2316">
        <w:rPr>
          <w:szCs w:val="28"/>
        </w:rPr>
        <w:t>принятие решения о признании претендентов участниками аукциона</w:t>
      </w:r>
      <w:r>
        <w:rPr>
          <w:szCs w:val="28"/>
        </w:rPr>
        <w:t xml:space="preserve">, либо об отказе в допуске претендента к участию в аукционе, принятие решения о признании аукциона </w:t>
      </w:r>
      <w:proofErr w:type="gramStart"/>
      <w:r>
        <w:rPr>
          <w:szCs w:val="28"/>
        </w:rPr>
        <w:t>несостоявшимся</w:t>
      </w:r>
      <w:proofErr w:type="gramEnd"/>
      <w:r>
        <w:rPr>
          <w:szCs w:val="28"/>
        </w:rPr>
        <w:t>,</w:t>
      </w:r>
      <w:r w:rsidRPr="003A4E58">
        <w:rPr>
          <w:szCs w:val="28"/>
        </w:rPr>
        <w:t xml:space="preserve"> вскрытие конвертов с предложениями о цене, проведение аукциона, определение победителя аукционов, ведение протокола аукциона.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  <w:lang w:eastAsia="en-US"/>
        </w:rPr>
      </w:pPr>
    </w:p>
    <w:p w:rsidR="00881237" w:rsidRPr="001E2985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1E2985">
        <w:rPr>
          <w:szCs w:val="28"/>
          <w:lang w:eastAsia="en-US"/>
        </w:rPr>
        <w:t>4. Подготовка к проведению аукциона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1. Информационное </w:t>
      </w:r>
      <w:r>
        <w:rPr>
          <w:szCs w:val="28"/>
          <w:lang w:eastAsia="en-US"/>
        </w:rPr>
        <w:t>сообщение</w:t>
      </w:r>
      <w:r w:rsidRPr="001E2985">
        <w:rPr>
          <w:szCs w:val="28"/>
          <w:lang w:eastAsia="en-US"/>
        </w:rPr>
        <w:t xml:space="preserve"> о пр</w:t>
      </w:r>
      <w:r>
        <w:rPr>
          <w:szCs w:val="28"/>
          <w:lang w:eastAsia="en-US"/>
        </w:rPr>
        <w:t>оведен</w:t>
      </w:r>
      <w:proofErr w:type="gramStart"/>
      <w:r>
        <w:rPr>
          <w:szCs w:val="28"/>
          <w:lang w:eastAsia="en-US"/>
        </w:rPr>
        <w:t>ии ау</w:t>
      </w:r>
      <w:proofErr w:type="gramEnd"/>
      <w:r>
        <w:rPr>
          <w:szCs w:val="28"/>
          <w:lang w:eastAsia="en-US"/>
        </w:rPr>
        <w:t xml:space="preserve">кциона публикуется </w:t>
      </w:r>
      <w:r w:rsidRPr="003A4E58">
        <w:rPr>
          <w:szCs w:val="28"/>
        </w:rPr>
        <w:t xml:space="preserve">в </w:t>
      </w:r>
      <w:r>
        <w:rPr>
          <w:szCs w:val="28"/>
        </w:rPr>
        <w:t>газете «Сельская газета»</w:t>
      </w:r>
      <w:r w:rsidRPr="003A4E58">
        <w:rPr>
          <w:szCs w:val="28"/>
        </w:rPr>
        <w:t xml:space="preserve"> и на официальном сайте </w:t>
      </w:r>
      <w:r>
        <w:rPr>
          <w:szCs w:val="28"/>
        </w:rPr>
        <w:t xml:space="preserve">в сети Интернет </w:t>
      </w:r>
      <w:r w:rsidRPr="001E2985">
        <w:rPr>
          <w:szCs w:val="28"/>
          <w:lang w:eastAsia="en-US"/>
        </w:rPr>
        <w:t>не менее чем за тридцать дней до даты проведения аукциона и содержит следующие сведения: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наименование Организатора</w:t>
      </w:r>
      <w:r w:rsidRPr="001E2985">
        <w:rPr>
          <w:szCs w:val="28"/>
          <w:lang w:eastAsia="en-US"/>
        </w:rPr>
        <w:t xml:space="preserve"> (адрес, телефон);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реквизиты решения о проведен</w:t>
      </w:r>
      <w:proofErr w:type="gramStart"/>
      <w:r w:rsidRPr="001E2985">
        <w:rPr>
          <w:szCs w:val="28"/>
          <w:lang w:eastAsia="en-US"/>
        </w:rPr>
        <w:t>ии ау</w:t>
      </w:r>
      <w:proofErr w:type="gramEnd"/>
      <w:r w:rsidRPr="001E2985">
        <w:rPr>
          <w:szCs w:val="28"/>
          <w:lang w:eastAsia="en-US"/>
        </w:rPr>
        <w:t>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место, дата, время и порядок проведения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предмет аукциона, включая сведения об адресе (месте) размещения нестационарного торгового объекта;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>- порядок приема заявок на участие в аукционе, дата и время начала и окончания прие</w:t>
      </w:r>
      <w:r>
        <w:rPr>
          <w:szCs w:val="28"/>
          <w:lang w:eastAsia="en-US"/>
        </w:rPr>
        <w:t>ма заявок на участие в аукционе;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место, дата, время признания претендентов участниками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условия</w:t>
      </w:r>
      <w:r w:rsidRPr="001E2985">
        <w:rPr>
          <w:szCs w:val="28"/>
          <w:lang w:eastAsia="en-US"/>
        </w:rPr>
        <w:t xml:space="preserve"> определения победителя аукциона;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начальная</w:t>
      </w:r>
      <w:r w:rsidRPr="001E2985">
        <w:rPr>
          <w:szCs w:val="28"/>
          <w:lang w:eastAsia="en-US"/>
        </w:rPr>
        <w:t xml:space="preserve"> цен</w:t>
      </w:r>
      <w:r>
        <w:rPr>
          <w:szCs w:val="28"/>
          <w:lang w:eastAsia="en-US"/>
        </w:rPr>
        <w:t>а</w:t>
      </w:r>
      <w:r w:rsidRPr="001E2985">
        <w:rPr>
          <w:szCs w:val="28"/>
          <w:lang w:eastAsia="en-US"/>
        </w:rPr>
        <w:t xml:space="preserve"> предмета аукциона, а также срок и порядок внесения </w:t>
      </w:r>
      <w:r>
        <w:rPr>
          <w:szCs w:val="28"/>
          <w:lang w:eastAsia="en-US"/>
        </w:rPr>
        <w:t>денежных средств</w:t>
      </w:r>
      <w:r w:rsidRPr="001E2985">
        <w:rPr>
          <w:szCs w:val="28"/>
          <w:lang w:eastAsia="en-US"/>
        </w:rPr>
        <w:t>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размер задатка, </w:t>
      </w:r>
      <w:r>
        <w:rPr>
          <w:szCs w:val="28"/>
          <w:lang w:eastAsia="en-US"/>
        </w:rPr>
        <w:t xml:space="preserve">сроки и </w:t>
      </w:r>
      <w:r w:rsidRPr="001E2985">
        <w:rPr>
          <w:szCs w:val="28"/>
          <w:lang w:eastAsia="en-US"/>
        </w:rPr>
        <w:t>порядок его внесения и возврата, реквизиты счета для перечисления денежных средств;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E2985">
        <w:rPr>
          <w:szCs w:val="28"/>
          <w:lang w:eastAsia="en-US"/>
        </w:rPr>
        <w:t xml:space="preserve">- срок заключения договора на право размещения нестационарного </w:t>
      </w:r>
      <w:r>
        <w:rPr>
          <w:szCs w:val="28"/>
          <w:lang w:eastAsia="en-US"/>
        </w:rPr>
        <w:t>торгового объекта.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Pr="00276F35">
        <w:rPr>
          <w:szCs w:val="28"/>
          <w:lang w:eastAsia="en-US"/>
        </w:rPr>
        <w:t>4.2. Прием заявок прекращается не ранее чем за пять дней до дня проведения аукциона.</w:t>
      </w:r>
    </w:p>
    <w:p w:rsidR="00881237" w:rsidRPr="001E2985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4.4.</w:t>
      </w:r>
      <w:r w:rsidRPr="001E2985">
        <w:rPr>
          <w:szCs w:val="28"/>
          <w:lang w:eastAsia="en-US"/>
        </w:rPr>
        <w:t xml:space="preserve">3. Организатор вправе отказаться от проведения аукциона не </w:t>
      </w:r>
      <w:proofErr w:type="gramStart"/>
      <w:r w:rsidRPr="001E2985">
        <w:rPr>
          <w:szCs w:val="28"/>
          <w:lang w:eastAsia="en-US"/>
        </w:rPr>
        <w:t>позднее</w:t>
      </w:r>
      <w:proofErr w:type="gramEnd"/>
      <w:r w:rsidRPr="001E2985">
        <w:rPr>
          <w:szCs w:val="28"/>
          <w:lang w:eastAsia="en-US"/>
        </w:rPr>
        <w:t xml:space="preserve"> чем за пятнадцать дней до дня проведения аукциона. Извещение об отказе в проведен</w:t>
      </w:r>
      <w:proofErr w:type="gramStart"/>
      <w:r w:rsidRPr="001E2985">
        <w:rPr>
          <w:szCs w:val="28"/>
          <w:lang w:eastAsia="en-US"/>
        </w:rPr>
        <w:t>ии ау</w:t>
      </w:r>
      <w:proofErr w:type="gramEnd"/>
      <w:r w:rsidRPr="001E2985">
        <w:rPr>
          <w:szCs w:val="28"/>
          <w:lang w:eastAsia="en-US"/>
        </w:rPr>
        <w:t>к</w:t>
      </w:r>
      <w:r>
        <w:rPr>
          <w:szCs w:val="28"/>
          <w:lang w:eastAsia="en-US"/>
        </w:rPr>
        <w:t>циона должно быть опубликовано О</w:t>
      </w:r>
      <w:r w:rsidRPr="001E2985">
        <w:rPr>
          <w:szCs w:val="28"/>
          <w:lang w:eastAsia="en-US"/>
        </w:rPr>
        <w:t xml:space="preserve">рганизатором в течение трех дней со дня принятия соответствующего решения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 xml:space="preserve">средствах массовой информации, в которых было опубликовано извещение о проведении аукциона. Организатор </w:t>
      </w:r>
      <w:proofErr w:type="gramStart"/>
      <w:r w:rsidRPr="001E2985">
        <w:rPr>
          <w:szCs w:val="28"/>
          <w:lang w:eastAsia="en-US"/>
        </w:rPr>
        <w:t xml:space="preserve">в течение трех дней со дня опубликования в </w:t>
      </w:r>
      <w:r>
        <w:rPr>
          <w:szCs w:val="28"/>
          <w:lang w:eastAsia="en-US"/>
        </w:rPr>
        <w:t xml:space="preserve">официальных </w:t>
      </w:r>
      <w:r w:rsidRPr="001E2985">
        <w:rPr>
          <w:szCs w:val="28"/>
          <w:lang w:eastAsia="en-US"/>
        </w:rPr>
        <w:t>средствах массовой информации извещения об отказе в проведении</w:t>
      </w:r>
      <w:proofErr w:type="gramEnd"/>
      <w:r w:rsidRPr="001E2985">
        <w:rPr>
          <w:szCs w:val="28"/>
          <w:lang w:eastAsia="en-US"/>
        </w:rPr>
        <w:t xml:space="preserve">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881237" w:rsidRPr="00316C2A" w:rsidRDefault="00881237" w:rsidP="00881237">
      <w:pPr>
        <w:autoSpaceDN w:val="0"/>
        <w:adjustRightInd w:val="0"/>
        <w:ind w:firstLine="709"/>
        <w:jc w:val="center"/>
        <w:rPr>
          <w:szCs w:val="28"/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 w:rsidRPr="006A19C2">
        <w:rPr>
          <w:szCs w:val="28"/>
          <w:lang w:eastAsia="en-US"/>
        </w:rPr>
        <w:t>5. Условия участия в аукционе</w:t>
      </w:r>
    </w:p>
    <w:p w:rsidR="00881237" w:rsidRPr="006A19C2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</w:t>
      </w:r>
      <w:r w:rsidR="00881237" w:rsidRPr="006A19C2">
        <w:rPr>
          <w:szCs w:val="28"/>
          <w:lang w:eastAsia="en-US"/>
        </w:rPr>
        <w:t>1. Для участия в аукционе претенден</w:t>
      </w:r>
      <w:r w:rsidR="00881237">
        <w:rPr>
          <w:szCs w:val="28"/>
          <w:lang w:eastAsia="en-US"/>
        </w:rPr>
        <w:t>т представляет О</w:t>
      </w:r>
      <w:r w:rsidR="00881237" w:rsidRPr="006A19C2">
        <w:rPr>
          <w:szCs w:val="28"/>
          <w:lang w:eastAsia="en-US"/>
        </w:rPr>
        <w:t xml:space="preserve">рганизатору в срок, установленный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 xml:space="preserve"> о проведен</w:t>
      </w:r>
      <w:proofErr w:type="gramStart"/>
      <w:r w:rsidR="00881237" w:rsidRPr="006A19C2">
        <w:rPr>
          <w:szCs w:val="28"/>
          <w:lang w:eastAsia="en-US"/>
        </w:rPr>
        <w:t>ии ау</w:t>
      </w:r>
      <w:proofErr w:type="gramEnd"/>
      <w:r w:rsidR="00881237" w:rsidRPr="006A19C2">
        <w:rPr>
          <w:szCs w:val="28"/>
          <w:lang w:eastAsia="en-US"/>
        </w:rPr>
        <w:t>кциона: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9" w:history="1">
        <w:r w:rsidRPr="007215BC">
          <w:rPr>
            <w:szCs w:val="28"/>
            <w:lang w:eastAsia="en-US"/>
          </w:rPr>
          <w:t>заявку</w:t>
        </w:r>
      </w:hyperlink>
      <w:r w:rsidRPr="006A19C2">
        <w:rPr>
          <w:szCs w:val="28"/>
          <w:lang w:eastAsia="en-US"/>
        </w:rPr>
        <w:t xml:space="preserve"> 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1 к настоящему </w:t>
      </w:r>
      <w:r w:rsid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индивидуальных предпринимателей;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 xml:space="preserve">- </w:t>
      </w:r>
      <w:hyperlink r:id="rId10" w:history="1">
        <w:r w:rsidRPr="007215BC">
          <w:rPr>
            <w:szCs w:val="28"/>
            <w:lang w:eastAsia="en-US"/>
          </w:rPr>
          <w:t>заявку</w:t>
        </w:r>
      </w:hyperlink>
      <w:r w:rsidR="007303F4">
        <w:rPr>
          <w:szCs w:val="28"/>
          <w:lang w:eastAsia="en-US"/>
        </w:rPr>
        <w:t xml:space="preserve"> </w:t>
      </w:r>
      <w:r w:rsidRPr="006A19C2">
        <w:rPr>
          <w:szCs w:val="28"/>
          <w:lang w:eastAsia="en-US"/>
        </w:rPr>
        <w:t>на участие в аукционе по фор</w:t>
      </w:r>
      <w:r>
        <w:rPr>
          <w:szCs w:val="28"/>
          <w:lang w:eastAsia="en-US"/>
        </w:rPr>
        <w:t>ме, установленной в приложении №</w:t>
      </w:r>
      <w:r w:rsidRPr="006A19C2">
        <w:rPr>
          <w:szCs w:val="28"/>
          <w:lang w:eastAsia="en-US"/>
        </w:rPr>
        <w:t xml:space="preserve">2 к настоящему </w:t>
      </w:r>
      <w:r w:rsidR="00AC5BED" w:rsidRPr="00AC5BED">
        <w:rPr>
          <w:szCs w:val="28"/>
          <w:lang w:eastAsia="en-US"/>
        </w:rPr>
        <w:t>Положению</w:t>
      </w:r>
      <w:r w:rsidRPr="006A19C2">
        <w:rPr>
          <w:szCs w:val="28"/>
          <w:lang w:eastAsia="en-US"/>
        </w:rPr>
        <w:t>, для юридических лиц.</w:t>
      </w:r>
    </w:p>
    <w:p w:rsidR="00881237" w:rsidRPr="001B4D3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5.2. К заявке</w:t>
      </w:r>
      <w:r w:rsidR="00881237" w:rsidRPr="001B4D33">
        <w:rPr>
          <w:szCs w:val="28"/>
          <w:lang w:eastAsia="en-US"/>
        </w:rPr>
        <w:t xml:space="preserve"> прилагаются следующие документы: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-для юридических лиц - копии учредительных документов и свидетельства о государственной регистрации юридического лица, 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Договора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с предъявлением документа</w:t>
      </w:r>
      <w:r>
        <w:rPr>
          <w:szCs w:val="28"/>
          <w:lang w:eastAsia="en-US"/>
        </w:rPr>
        <w:t>,</w:t>
      </w:r>
      <w:r w:rsidRPr="001B4D33">
        <w:rPr>
          <w:szCs w:val="28"/>
          <w:lang w:eastAsia="en-US"/>
        </w:rPr>
        <w:t xml:space="preserve">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1B4D33">
        <w:rPr>
          <w:szCs w:val="28"/>
          <w:lang w:eastAsia="en-US"/>
        </w:rPr>
        <w:t>- для индивид</w:t>
      </w:r>
      <w:r>
        <w:rPr>
          <w:szCs w:val="28"/>
          <w:lang w:eastAsia="en-US"/>
        </w:rPr>
        <w:t>уальных предпринимателей - копия</w:t>
      </w:r>
      <w:r w:rsidRPr="001B4D33">
        <w:rPr>
          <w:szCs w:val="28"/>
          <w:lang w:eastAsia="en-US"/>
        </w:rPr>
        <w:t xml:space="preserve"> свидетельства о государственной регистрации физического лица в качестве индивидуального предпринимателя, копия свидетельства о постановке на налоговый учет, </w:t>
      </w:r>
      <w:r>
        <w:rPr>
          <w:szCs w:val="28"/>
          <w:lang w:eastAsia="en-US"/>
        </w:rPr>
        <w:t xml:space="preserve">копия паспорта Российской Федерации (разворот 2-3 страниц и страница с отметкой о регистрации), </w:t>
      </w:r>
      <w:r w:rsidRPr="001B4D33">
        <w:rPr>
          <w:szCs w:val="28"/>
          <w:lang w:eastAsia="en-US"/>
        </w:rPr>
        <w:t>документ, подтверждающий полномочия лица на п</w:t>
      </w:r>
      <w:r>
        <w:rPr>
          <w:szCs w:val="28"/>
          <w:lang w:eastAsia="en-US"/>
        </w:rPr>
        <w:t>редставление заявки и заключение</w:t>
      </w:r>
      <w:r w:rsidRPr="001B4D33">
        <w:rPr>
          <w:szCs w:val="28"/>
          <w:lang w:eastAsia="en-US"/>
        </w:rPr>
        <w:t xml:space="preserve"> Дого</w:t>
      </w:r>
      <w:r>
        <w:rPr>
          <w:szCs w:val="28"/>
          <w:lang w:eastAsia="en-US"/>
        </w:rPr>
        <w:t>вора, с предъявлением документа, удостоверяющего личность;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платежный документ </w:t>
      </w:r>
      <w:proofErr w:type="gramStart"/>
      <w:r>
        <w:rPr>
          <w:szCs w:val="28"/>
          <w:lang w:eastAsia="en-US"/>
        </w:rPr>
        <w:t>с отметкой банка плательщика об исполнении для подтверждения перечисления претендентом установленного в извещении о проведении</w:t>
      </w:r>
      <w:proofErr w:type="gramEnd"/>
      <w:r>
        <w:rPr>
          <w:szCs w:val="28"/>
          <w:lang w:eastAsia="en-US"/>
        </w:rPr>
        <w:t xml:space="preserve"> аукциона задатка;</w:t>
      </w:r>
    </w:p>
    <w:p w:rsidR="00881237" w:rsidRPr="001B4D33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 предложения о цене в запечатанном конверте.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5.3. З</w:t>
      </w:r>
      <w:r w:rsidR="00881237" w:rsidRPr="006A19C2">
        <w:rPr>
          <w:szCs w:val="28"/>
          <w:lang w:eastAsia="en-US"/>
        </w:rPr>
        <w:t>аявка регистрируется в журнале приема заявок с указанием даты</w:t>
      </w:r>
      <w:r w:rsidR="00881237">
        <w:rPr>
          <w:szCs w:val="28"/>
          <w:lang w:eastAsia="en-US"/>
        </w:rPr>
        <w:t xml:space="preserve"> и</w:t>
      </w:r>
      <w:r w:rsidR="00881237" w:rsidRPr="006A19C2">
        <w:rPr>
          <w:szCs w:val="28"/>
          <w:lang w:eastAsia="en-US"/>
        </w:rPr>
        <w:t xml:space="preserve"> времени </w:t>
      </w:r>
      <w:r w:rsidR="00881237">
        <w:rPr>
          <w:szCs w:val="28"/>
          <w:lang w:eastAsia="en-US"/>
        </w:rPr>
        <w:t>регистрации подачи заявки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после регистрации выдается копия заявки с указанием даты </w:t>
      </w:r>
      <w:r w:rsidR="00881237" w:rsidRPr="00E65671">
        <w:rPr>
          <w:szCs w:val="28"/>
          <w:lang w:eastAsia="en-US"/>
        </w:rPr>
        <w:t>и времени</w:t>
      </w:r>
      <w:r w:rsidR="004A3A72">
        <w:rPr>
          <w:szCs w:val="28"/>
          <w:lang w:eastAsia="en-US"/>
        </w:rPr>
        <w:t xml:space="preserve"> </w:t>
      </w:r>
      <w:r w:rsidR="00881237" w:rsidRPr="006A19C2">
        <w:rPr>
          <w:szCs w:val="28"/>
          <w:lang w:eastAsia="en-US"/>
        </w:rPr>
        <w:t>регистрации и Ф.И.О. должностного лица, принявшего заявку.</w:t>
      </w:r>
      <w:r w:rsidR="00881237">
        <w:rPr>
          <w:szCs w:val="28"/>
          <w:lang w:eastAsia="en-US"/>
        </w:rPr>
        <w:t xml:space="preserve"> Один претендент имеет право подать только одну заявку по каждому из лотов.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5.4</w:t>
      </w:r>
      <w:r w:rsidR="00881237" w:rsidRPr="006A19C2">
        <w:rPr>
          <w:szCs w:val="28"/>
          <w:lang w:eastAsia="en-US"/>
        </w:rPr>
        <w:t xml:space="preserve">. Для участия в аукционе </w:t>
      </w:r>
      <w:r w:rsidR="00881237">
        <w:rPr>
          <w:szCs w:val="28"/>
          <w:lang w:eastAsia="en-US"/>
        </w:rPr>
        <w:t>претендент</w:t>
      </w:r>
      <w:r w:rsidR="00881237" w:rsidRPr="006A19C2">
        <w:rPr>
          <w:szCs w:val="28"/>
          <w:lang w:eastAsia="en-US"/>
        </w:rPr>
        <w:t xml:space="preserve"> внос</w:t>
      </w:r>
      <w:r w:rsidR="00881237">
        <w:rPr>
          <w:szCs w:val="28"/>
          <w:lang w:eastAsia="en-US"/>
        </w:rPr>
        <w:t>ит задаток на указанный Организатором счет</w:t>
      </w:r>
      <w:r w:rsidR="00881237" w:rsidRPr="006A19C2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Размер задатка не может превышать </w:t>
      </w:r>
      <w:r w:rsidR="00881237" w:rsidRPr="003A4E58">
        <w:rPr>
          <w:szCs w:val="28"/>
        </w:rPr>
        <w:t>начальную (минимальную) цену аукциона на право заключения Договора.</w:t>
      </w:r>
    </w:p>
    <w:p w:rsidR="00881237" w:rsidRPr="00396673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5.5</w:t>
      </w:r>
      <w:r w:rsidR="00881237" w:rsidRPr="006A19C2">
        <w:rPr>
          <w:szCs w:val="28"/>
          <w:lang w:eastAsia="en-US"/>
        </w:rPr>
        <w:t>. По истечении срока</w:t>
      </w:r>
      <w:r w:rsidR="004A3A72">
        <w:rPr>
          <w:szCs w:val="28"/>
          <w:lang w:eastAsia="en-US"/>
        </w:rPr>
        <w:t xml:space="preserve"> </w:t>
      </w:r>
      <w:r w:rsidR="00881237" w:rsidRPr="00E65671">
        <w:rPr>
          <w:szCs w:val="28"/>
          <w:lang w:eastAsia="en-US"/>
        </w:rPr>
        <w:t>окончания приема заявок на участие в аукционе,</w:t>
      </w:r>
      <w:r w:rsidR="00881237" w:rsidRPr="006A19C2">
        <w:rPr>
          <w:szCs w:val="28"/>
          <w:lang w:eastAsia="en-US"/>
        </w:rPr>
        <w:t xml:space="preserve"> указанного в информационном </w:t>
      </w:r>
      <w:r w:rsidR="00881237">
        <w:rPr>
          <w:szCs w:val="28"/>
          <w:lang w:eastAsia="en-US"/>
        </w:rPr>
        <w:t>сообщении</w:t>
      </w:r>
      <w:r w:rsidR="00881237" w:rsidRPr="006A19C2">
        <w:rPr>
          <w:szCs w:val="28"/>
          <w:lang w:eastAsia="en-US"/>
        </w:rPr>
        <w:t>, прием документов прекращается.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5.6</w:t>
      </w:r>
      <w:r w:rsidR="00881237" w:rsidRPr="006A19C2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Претенденту</w:t>
      </w:r>
      <w:r w:rsidR="00881237" w:rsidRPr="006A19C2">
        <w:rPr>
          <w:szCs w:val="28"/>
          <w:lang w:eastAsia="en-US"/>
        </w:rPr>
        <w:t xml:space="preserve"> может быть отказано в участии в аукционе, если:</w:t>
      </w:r>
    </w:p>
    <w:p w:rsidR="00881237" w:rsidRPr="00672F0F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72F0F">
        <w:rPr>
          <w:szCs w:val="28"/>
          <w:lang w:eastAsia="en-US"/>
        </w:rPr>
        <w:t xml:space="preserve">- лицо, подавшее заявку, не предоставило в срок, указанный в информационном </w:t>
      </w:r>
      <w:r>
        <w:rPr>
          <w:szCs w:val="28"/>
          <w:lang w:eastAsia="en-US"/>
        </w:rPr>
        <w:t>сообщении</w:t>
      </w:r>
      <w:r w:rsidRPr="00672F0F">
        <w:rPr>
          <w:szCs w:val="28"/>
          <w:lang w:eastAsia="en-US"/>
        </w:rPr>
        <w:t xml:space="preserve"> о п</w:t>
      </w:r>
      <w:r>
        <w:rPr>
          <w:szCs w:val="28"/>
          <w:lang w:eastAsia="en-US"/>
        </w:rPr>
        <w:t>роведен</w:t>
      </w:r>
      <w:proofErr w:type="gramStart"/>
      <w:r>
        <w:rPr>
          <w:szCs w:val="28"/>
          <w:lang w:eastAsia="en-US"/>
        </w:rPr>
        <w:t>ии ау</w:t>
      </w:r>
      <w:proofErr w:type="gramEnd"/>
      <w:r>
        <w:rPr>
          <w:szCs w:val="28"/>
          <w:lang w:eastAsia="en-US"/>
        </w:rPr>
        <w:t>кциона, обязательные документы, предусмотренные</w:t>
      </w:r>
      <w:r w:rsidRPr="00672F0F">
        <w:rPr>
          <w:szCs w:val="28"/>
          <w:lang w:eastAsia="en-US"/>
        </w:rPr>
        <w:t xml:space="preserve"> Порядком;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6A19C2">
        <w:rPr>
          <w:szCs w:val="28"/>
          <w:lang w:eastAsia="en-US"/>
        </w:rPr>
        <w:t>не</w:t>
      </w:r>
      <w:r>
        <w:rPr>
          <w:szCs w:val="28"/>
          <w:lang w:eastAsia="en-US"/>
        </w:rPr>
        <w:t xml:space="preserve"> подтверждено поступление</w:t>
      </w:r>
      <w:r w:rsidRPr="006A19C2">
        <w:rPr>
          <w:szCs w:val="28"/>
          <w:lang w:eastAsia="en-US"/>
        </w:rPr>
        <w:t xml:space="preserve"> денежных сре</w:t>
      </w:r>
      <w:proofErr w:type="gramStart"/>
      <w:r w:rsidRPr="006A19C2">
        <w:rPr>
          <w:szCs w:val="28"/>
          <w:lang w:eastAsia="en-US"/>
        </w:rPr>
        <w:t>дств в к</w:t>
      </w:r>
      <w:proofErr w:type="gramEnd"/>
      <w:r w:rsidRPr="006A19C2">
        <w:rPr>
          <w:szCs w:val="28"/>
          <w:lang w:eastAsia="en-US"/>
        </w:rPr>
        <w:t>ачестве обеспечения заявки на участие в аукционе (задатка)</w:t>
      </w:r>
      <w:r>
        <w:rPr>
          <w:szCs w:val="28"/>
          <w:lang w:eastAsia="en-US"/>
        </w:rPr>
        <w:t xml:space="preserve"> в размере, указанном в информационном сообщении</w:t>
      </w:r>
      <w:r w:rsidRPr="006A19C2">
        <w:rPr>
          <w:szCs w:val="28"/>
          <w:lang w:eastAsia="en-US"/>
        </w:rPr>
        <w:t xml:space="preserve"> на день окончания приема документов для участия в аукционе.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6A19C2">
        <w:rPr>
          <w:szCs w:val="28"/>
          <w:lang w:eastAsia="en-US"/>
        </w:rPr>
        <w:t>Отказ в допуске к участию в аукционе по иным основаниям не допускается.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5.7</w:t>
      </w:r>
      <w:r w:rsidR="00881237" w:rsidRPr="006A19C2">
        <w:rPr>
          <w:szCs w:val="28"/>
          <w:lang w:eastAsia="en-US"/>
        </w:rPr>
        <w:t xml:space="preserve">. Организатор обязан вернуть задаток претенденту, не допущенному к участию в аукционе, в течение </w:t>
      </w:r>
      <w:r w:rsidR="00881237">
        <w:rPr>
          <w:szCs w:val="28"/>
          <w:lang w:eastAsia="en-US"/>
        </w:rPr>
        <w:t xml:space="preserve">десяти </w:t>
      </w:r>
      <w:r w:rsidR="00881237" w:rsidRPr="006A19C2">
        <w:rPr>
          <w:szCs w:val="28"/>
          <w:lang w:eastAsia="en-US"/>
        </w:rPr>
        <w:t>банковских дней со дня</w:t>
      </w:r>
      <w:r w:rsidR="00881237">
        <w:rPr>
          <w:szCs w:val="28"/>
          <w:lang w:eastAsia="en-US"/>
        </w:rPr>
        <w:t xml:space="preserve"> принятия решения </w:t>
      </w:r>
      <w:r w:rsidR="00881237">
        <w:rPr>
          <w:szCs w:val="28"/>
        </w:rPr>
        <w:t>об отказе в допуске претендента</w:t>
      </w:r>
      <w:r w:rsidR="00881237" w:rsidRPr="006A19C2">
        <w:rPr>
          <w:szCs w:val="28"/>
        </w:rPr>
        <w:t xml:space="preserve"> к участию в аукционе</w:t>
      </w:r>
      <w:r w:rsidR="004A3A72">
        <w:rPr>
          <w:szCs w:val="28"/>
        </w:rPr>
        <w:t xml:space="preserve"> 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</w:t>
      </w:r>
      <w:r w:rsidR="00881237" w:rsidRPr="00B300AC">
        <w:rPr>
          <w:szCs w:val="28"/>
        </w:rPr>
        <w:t>.</w:t>
      </w:r>
    </w:p>
    <w:p w:rsidR="00881237" w:rsidRPr="00213C05" w:rsidRDefault="002A5636" w:rsidP="00881237">
      <w:pPr>
        <w:autoSpaceDN w:val="0"/>
        <w:adjustRightInd w:val="0"/>
        <w:ind w:firstLine="709"/>
        <w:jc w:val="both"/>
        <w:rPr>
          <w:b/>
          <w:i/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5.8</w:t>
      </w:r>
      <w:r w:rsidR="00881237" w:rsidRPr="006A19C2">
        <w:rPr>
          <w:szCs w:val="28"/>
          <w:lang w:eastAsia="en-US"/>
        </w:rPr>
        <w:t xml:space="preserve">. Претендент </w:t>
      </w:r>
      <w:r w:rsidR="00881237">
        <w:rPr>
          <w:szCs w:val="28"/>
          <w:lang w:eastAsia="en-US"/>
        </w:rPr>
        <w:t>на участие в аукционе</w:t>
      </w:r>
      <w:r w:rsidR="00881237" w:rsidRPr="006A19C2">
        <w:rPr>
          <w:szCs w:val="28"/>
          <w:lang w:eastAsia="en-US"/>
        </w:rPr>
        <w:t xml:space="preserve"> имеет право отозвать свою заявку до дня окончания срока приема заявок, сообщи</w:t>
      </w:r>
      <w:r w:rsidR="00881237">
        <w:rPr>
          <w:szCs w:val="28"/>
          <w:lang w:eastAsia="en-US"/>
        </w:rPr>
        <w:t>в об этом (в письменной форме) О</w:t>
      </w:r>
      <w:r w:rsidR="00881237" w:rsidRPr="006A19C2">
        <w:rPr>
          <w:szCs w:val="28"/>
          <w:lang w:eastAsia="en-US"/>
        </w:rPr>
        <w:t xml:space="preserve">рганизатору. Организатор обязан возвратить внесенный задаток претенденту в течение </w:t>
      </w:r>
      <w:r w:rsidR="00881237">
        <w:rPr>
          <w:szCs w:val="28"/>
          <w:lang w:eastAsia="en-US"/>
        </w:rPr>
        <w:t>десяти</w:t>
      </w:r>
      <w:r w:rsidR="00881237" w:rsidRPr="006A19C2">
        <w:rPr>
          <w:szCs w:val="28"/>
          <w:lang w:eastAsia="en-US"/>
        </w:rPr>
        <w:t xml:space="preserve"> банковских дней со дня регистрации отзыва заявки в журнале приема заявок</w:t>
      </w:r>
      <w:r w:rsidR="004A3A72">
        <w:rPr>
          <w:szCs w:val="28"/>
          <w:lang w:eastAsia="en-US"/>
        </w:rPr>
        <w:t xml:space="preserve"> </w:t>
      </w:r>
      <w:r w:rsidR="00881237" w:rsidRPr="00B300AC">
        <w:rPr>
          <w:szCs w:val="28"/>
          <w:lang w:eastAsia="en-US"/>
        </w:rPr>
        <w:t>по реквизитам счета, указанного в заявке для возврата задатка.</w:t>
      </w:r>
    </w:p>
    <w:p w:rsidR="00881237" w:rsidRPr="001B4768" w:rsidRDefault="00881237" w:rsidP="00881237">
      <w:pPr>
        <w:autoSpaceDN w:val="0"/>
        <w:adjustRightInd w:val="0"/>
        <w:ind w:firstLine="709"/>
        <w:jc w:val="center"/>
        <w:outlineLvl w:val="1"/>
      </w:pPr>
    </w:p>
    <w:p w:rsidR="00881237" w:rsidRDefault="002A5636" w:rsidP="00881237">
      <w:pPr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 Порядок проведения аукциона и оформление его результатов</w:t>
      </w:r>
    </w:p>
    <w:p w:rsidR="00881237" w:rsidRPr="006A19C2" w:rsidRDefault="00881237" w:rsidP="00881237">
      <w:pPr>
        <w:autoSpaceDN w:val="0"/>
        <w:adjustRightInd w:val="0"/>
        <w:ind w:firstLine="709"/>
        <w:outlineLvl w:val="1"/>
        <w:rPr>
          <w:szCs w:val="28"/>
        </w:rPr>
      </w:pP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6.1. В день, указанный в информационном сообщении о проведен</w:t>
      </w:r>
      <w:proofErr w:type="gramStart"/>
      <w:r w:rsidR="00881237" w:rsidRPr="00B300AC">
        <w:rPr>
          <w:szCs w:val="28"/>
        </w:rPr>
        <w:t>ии ау</w:t>
      </w:r>
      <w:proofErr w:type="gramEnd"/>
      <w:r w:rsidR="00881237" w:rsidRPr="00B300AC">
        <w:rPr>
          <w:szCs w:val="28"/>
        </w:rPr>
        <w:t>кциона, Комиссия в присутствии претендентов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Организатора. По результатам рассмотрения документов Комиссия принимает решение о признании претендентов участниками аукциона или об отказе в допуске претендентов к участию в аукционе. Неявка претендента не является препятствием для рассмотрения заявок Комиссией и последующего проведения аукциона.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>6.2. Решение Комиссии</w:t>
      </w:r>
      <w:r w:rsidR="004A3A72">
        <w:rPr>
          <w:szCs w:val="28"/>
        </w:rPr>
        <w:t xml:space="preserve"> </w:t>
      </w:r>
      <w:r w:rsidR="00881237" w:rsidRPr="00B300AC">
        <w:rPr>
          <w:szCs w:val="28"/>
        </w:rPr>
        <w:t>о признании претендентов участниками аукциона оформляется протоколом.</w:t>
      </w:r>
    </w:p>
    <w:p w:rsidR="00881237" w:rsidRPr="002B2316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2B2316">
        <w:rPr>
          <w:szCs w:val="28"/>
        </w:rPr>
        <w:t xml:space="preserve">В протоколе о признании претендентов участниками аукциона приводится перечень принятых заявок с указанием имен (наименований) претендентов, перечень отозванных заявок, имена (наименования) претендентов, признанных участниками аукциона, а также имена (наименования) претендентов, которым было отказано в допуске к участию в аукционе, с указанием оснований </w:t>
      </w:r>
      <w:r>
        <w:rPr>
          <w:szCs w:val="28"/>
        </w:rPr>
        <w:t xml:space="preserve">для </w:t>
      </w:r>
      <w:r w:rsidRPr="002B2316">
        <w:rPr>
          <w:szCs w:val="28"/>
        </w:rPr>
        <w:t>отказа.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При наличии оснований для признания аукциона несостоявшимся </w:t>
      </w:r>
      <w:r>
        <w:rPr>
          <w:szCs w:val="28"/>
        </w:rPr>
        <w:t>Комиссия</w:t>
      </w:r>
      <w:r w:rsidRPr="006A19C2">
        <w:rPr>
          <w:szCs w:val="28"/>
        </w:rPr>
        <w:t xml:space="preserve"> принимает соответствующее решение, которое оформляется протоколом.</w:t>
      </w:r>
    </w:p>
    <w:p w:rsidR="00881237" w:rsidRPr="00B300AC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 w:rsidRPr="00B300AC">
        <w:rPr>
          <w:szCs w:val="28"/>
        </w:rPr>
        <w:t xml:space="preserve">6.3. Претенденты, признанные участниками аукциона, и претенденты, не допущенные к участию в аукционе, подписывают протокол о признании претендентов участниками аукциона. Отказ от подписания претендентами протокола не влечет его не действительность.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 xml:space="preserve">.4. Претендент приобретает статус участника аукциона с момента </w:t>
      </w:r>
      <w:r w:rsidR="00881237">
        <w:rPr>
          <w:szCs w:val="28"/>
        </w:rPr>
        <w:t>принятия соответствующего решения Комиссией.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</w:t>
      </w:r>
      <w:r w:rsidR="00881237" w:rsidRPr="006A19C2">
        <w:rPr>
          <w:szCs w:val="28"/>
        </w:rPr>
        <w:t>.5. Аукцион проводится в следующем порядке: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</w:t>
      </w:r>
      <w:r w:rsidRPr="006A19C2">
        <w:rPr>
          <w:szCs w:val="28"/>
        </w:rPr>
        <w:t>) перед вскрытием конвертов с предложениями о цене на право заключения Договора Комиссия проверяет их целост</w:t>
      </w:r>
      <w:r>
        <w:rPr>
          <w:szCs w:val="28"/>
        </w:rPr>
        <w:t>ност</w:t>
      </w:r>
      <w:r w:rsidRPr="006A19C2">
        <w:rPr>
          <w:szCs w:val="28"/>
        </w:rPr>
        <w:t>ь, что фиксируется в протоколе об итогах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6A19C2">
        <w:rPr>
          <w:szCs w:val="28"/>
        </w:rPr>
        <w:t>) Комиссия рассматривает предложения участников аукциона о цене на право заключения Договора.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Комиссией принимается во внимание цена, указанная прописью.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 w:rsidRPr="006A19C2">
        <w:rPr>
          <w:szCs w:val="28"/>
        </w:rPr>
        <w:t xml:space="preserve">Предложения, содержащие цену ниже начальной цены </w:t>
      </w:r>
      <w:r>
        <w:rPr>
          <w:szCs w:val="28"/>
        </w:rPr>
        <w:t>на право заключения Договора</w:t>
      </w:r>
      <w:r w:rsidRPr="006A19C2">
        <w:rPr>
          <w:szCs w:val="28"/>
        </w:rPr>
        <w:t>, не рассматриваются;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A19C2">
        <w:rPr>
          <w:szCs w:val="28"/>
        </w:rPr>
        <w:t xml:space="preserve">) при оглашении предложений могут присутствовать </w:t>
      </w:r>
      <w:r>
        <w:rPr>
          <w:szCs w:val="28"/>
        </w:rPr>
        <w:t>все</w:t>
      </w:r>
      <w:r w:rsidRPr="006A19C2">
        <w:rPr>
          <w:szCs w:val="28"/>
        </w:rPr>
        <w:t xml:space="preserve"> участники аукциона или их представители, имеющие надлежащим образом оформленную доверенность</w:t>
      </w:r>
      <w:r>
        <w:rPr>
          <w:szCs w:val="28"/>
        </w:rPr>
        <w:t>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6A19C2">
        <w:rPr>
          <w:szCs w:val="28"/>
        </w:rPr>
        <w:t xml:space="preserve">) </w:t>
      </w:r>
      <w:r>
        <w:rPr>
          <w:szCs w:val="28"/>
        </w:rPr>
        <w:t>в</w:t>
      </w:r>
      <w:r w:rsidRPr="006A19C2">
        <w:rPr>
          <w:szCs w:val="28"/>
        </w:rPr>
        <w:t xml:space="preserve"> случае если несколькими участниками аукциона предложена одинаковая цена на право заключения Договора, победителем признается участник аукциона, подавший заявку на участие в аукционе раньше других участников аукциона;</w:t>
      </w:r>
    </w:p>
    <w:p w:rsidR="00881237" w:rsidRPr="006A19C2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6A19C2">
        <w:rPr>
          <w:szCs w:val="28"/>
        </w:rPr>
        <w:t xml:space="preserve">) решение Комиссии об определении победителя оформляется протоколом </w:t>
      </w:r>
      <w:r>
        <w:rPr>
          <w:szCs w:val="28"/>
        </w:rPr>
        <w:t xml:space="preserve">о результатах </w:t>
      </w:r>
      <w:r w:rsidRPr="006A19C2">
        <w:rPr>
          <w:szCs w:val="28"/>
        </w:rPr>
        <w:t>аукциона.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6.6</w:t>
      </w:r>
      <w:r w:rsidR="00881237" w:rsidRPr="006A19C2">
        <w:rPr>
          <w:szCs w:val="28"/>
        </w:rPr>
        <w:t xml:space="preserve">. По результатам аукциона победитель аукциона и </w:t>
      </w:r>
      <w:r w:rsidR="00881237">
        <w:rPr>
          <w:szCs w:val="28"/>
        </w:rPr>
        <w:t xml:space="preserve">Организатор </w:t>
      </w:r>
      <w:r w:rsidR="00881237" w:rsidRPr="006A19C2">
        <w:rPr>
          <w:szCs w:val="28"/>
        </w:rPr>
        <w:t>заключают Договор.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6.7</w:t>
      </w:r>
      <w:r w:rsidR="00881237" w:rsidRPr="006A19C2">
        <w:rPr>
          <w:szCs w:val="28"/>
        </w:rPr>
        <w:t>. Оплата приобретаемого на аукционе права на заключение Договора производится путем перечисления денежных средств на счет, указанный в информационном сообщении о проведен</w:t>
      </w:r>
      <w:proofErr w:type="gramStart"/>
      <w:r w:rsidR="00881237" w:rsidRPr="006A19C2">
        <w:rPr>
          <w:szCs w:val="28"/>
        </w:rPr>
        <w:t>ии ау</w:t>
      </w:r>
      <w:proofErr w:type="gramEnd"/>
      <w:r w:rsidR="00881237" w:rsidRPr="006A19C2">
        <w:rPr>
          <w:szCs w:val="28"/>
        </w:rPr>
        <w:t>кциона</w:t>
      </w:r>
      <w:r w:rsidR="00881237">
        <w:rPr>
          <w:szCs w:val="28"/>
        </w:rPr>
        <w:t xml:space="preserve">. 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6.8</w:t>
      </w:r>
      <w:r w:rsidR="00881237" w:rsidRPr="006A19C2">
        <w:rPr>
          <w:szCs w:val="28"/>
        </w:rPr>
        <w:t xml:space="preserve">. Ответственность </w:t>
      </w:r>
      <w:r w:rsidR="00881237">
        <w:rPr>
          <w:szCs w:val="28"/>
        </w:rPr>
        <w:t>победителя аукциона</w:t>
      </w:r>
      <w:r w:rsidR="00881237" w:rsidRPr="006A19C2">
        <w:rPr>
          <w:szCs w:val="28"/>
        </w:rPr>
        <w:t xml:space="preserve"> в случае его отказа или уклонения от оплаты в установленные сроки предусматривается в соответствии с законодательством Российской Федерации в Договоре.</w:t>
      </w:r>
    </w:p>
    <w:p w:rsidR="00881237" w:rsidRPr="001B4768" w:rsidRDefault="00881237" w:rsidP="00881237">
      <w:pPr>
        <w:autoSpaceDN w:val="0"/>
        <w:adjustRightInd w:val="0"/>
        <w:ind w:firstLine="709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</w:t>
      </w:r>
      <w:r w:rsidR="00881237" w:rsidRPr="00525957">
        <w:rPr>
          <w:szCs w:val="28"/>
          <w:lang w:eastAsia="en-US"/>
        </w:rPr>
        <w:t>. Оформление результатов аукциона</w:t>
      </w:r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82315B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</w:t>
      </w:r>
      <w:r w:rsidR="00881237" w:rsidRPr="00525957">
        <w:rPr>
          <w:szCs w:val="28"/>
          <w:lang w:eastAsia="en-US"/>
        </w:rPr>
        <w:t xml:space="preserve">1. Результаты аукциона оформляются протоколом, который подписывается организатором аукциона и победителем аукциона в день проведения аукциона. </w:t>
      </w:r>
      <w:r w:rsidR="00881237" w:rsidRPr="0082315B">
        <w:rPr>
          <w:szCs w:val="28"/>
          <w:lang w:eastAsia="en-US"/>
        </w:rPr>
        <w:t xml:space="preserve">Протокол о результатах аукциона составляется в 2 экземплярах, один из которых передается победителю, второй - </w:t>
      </w:r>
      <w:r w:rsidR="00881237">
        <w:rPr>
          <w:szCs w:val="28"/>
          <w:lang w:eastAsia="en-US"/>
        </w:rPr>
        <w:t>О</w:t>
      </w:r>
      <w:r w:rsidR="00881237" w:rsidRPr="0082315B">
        <w:rPr>
          <w:szCs w:val="28"/>
          <w:lang w:eastAsia="en-US"/>
        </w:rPr>
        <w:t>рганизатору. В протоколе указывается: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место (адрес) размещения нестационарного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имя (наименование) победителя;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цена лота;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- обязанности победителя </w:t>
      </w:r>
      <w:r>
        <w:rPr>
          <w:szCs w:val="28"/>
          <w:lang w:eastAsia="en-US"/>
        </w:rPr>
        <w:t xml:space="preserve">аукциона </w:t>
      </w:r>
      <w:r w:rsidRPr="00525957">
        <w:rPr>
          <w:szCs w:val="28"/>
          <w:lang w:eastAsia="en-US"/>
        </w:rPr>
        <w:t>по заключ</w:t>
      </w:r>
      <w:r>
        <w:rPr>
          <w:szCs w:val="28"/>
          <w:lang w:eastAsia="en-US"/>
        </w:rPr>
        <w:t>ению Договора</w:t>
      </w:r>
      <w:r w:rsidRPr="00525957">
        <w:rPr>
          <w:szCs w:val="28"/>
          <w:lang w:eastAsia="en-US"/>
        </w:rPr>
        <w:t>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срок внесения полной стоимости приобретенного права размещения нестационарного торгового объекта, который составляет пять банковских дней со дня подписания протокола</w:t>
      </w:r>
      <w:r>
        <w:rPr>
          <w:szCs w:val="28"/>
          <w:lang w:eastAsia="en-US"/>
        </w:rPr>
        <w:t xml:space="preserve"> о результатах аукциона</w:t>
      </w:r>
      <w:r w:rsidRPr="00525957">
        <w:rPr>
          <w:szCs w:val="28"/>
          <w:lang w:eastAsia="en-US"/>
        </w:rPr>
        <w:t>.</w:t>
      </w:r>
    </w:p>
    <w:p w:rsidR="00881237" w:rsidRPr="006A19C2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881237">
        <w:rPr>
          <w:szCs w:val="28"/>
        </w:rPr>
        <w:t>7.2</w:t>
      </w:r>
      <w:r w:rsidR="00881237" w:rsidRPr="006A19C2">
        <w:rPr>
          <w:szCs w:val="28"/>
        </w:rPr>
        <w:t>. При уклонении или отказе победителя аукциона</w:t>
      </w:r>
      <w:r w:rsidR="00881237">
        <w:rPr>
          <w:szCs w:val="28"/>
        </w:rPr>
        <w:t xml:space="preserve"> от подписания протокола о результатах аукциона или </w:t>
      </w:r>
      <w:r w:rsidR="00881237" w:rsidRPr="006A19C2">
        <w:rPr>
          <w:szCs w:val="28"/>
        </w:rPr>
        <w:t>от заключения в установленный срок Договора он утрачивает право на заключение указанного Договора и задаток ему не возвращается. Право на заключен</w:t>
      </w:r>
      <w:r w:rsidR="00881237">
        <w:rPr>
          <w:szCs w:val="28"/>
        </w:rPr>
        <w:t>ие Договора предоставляется участнику</w:t>
      </w:r>
      <w:r w:rsidR="00881237" w:rsidRPr="006A19C2">
        <w:rPr>
          <w:szCs w:val="28"/>
        </w:rPr>
        <w:t>, предложившему наиболее высокую цену, следующую после предложенной победителем аукциона цены на право заключения Договора.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7.3</w:t>
      </w:r>
      <w:r w:rsidR="00881237" w:rsidRPr="00525957">
        <w:rPr>
          <w:szCs w:val="28"/>
          <w:lang w:eastAsia="en-US"/>
        </w:rPr>
        <w:t xml:space="preserve">. Протокол о результатах аукциона является основанием для заключения </w:t>
      </w:r>
      <w:r w:rsidR="00881237">
        <w:rPr>
          <w:szCs w:val="28"/>
          <w:lang w:eastAsia="en-US"/>
        </w:rPr>
        <w:t xml:space="preserve">с </w:t>
      </w:r>
      <w:r w:rsidR="00881237" w:rsidRPr="00525957">
        <w:rPr>
          <w:szCs w:val="28"/>
          <w:lang w:eastAsia="en-US"/>
        </w:rPr>
        <w:t>победителем аукцион</w:t>
      </w:r>
      <w:r w:rsidR="00881237">
        <w:rPr>
          <w:szCs w:val="28"/>
          <w:lang w:eastAsia="en-US"/>
        </w:rPr>
        <w:t>а Договора</w:t>
      </w:r>
      <w:r w:rsidR="00881237"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7.4</w:t>
      </w:r>
      <w:r w:rsidR="00881237" w:rsidRPr="00525957">
        <w:rPr>
          <w:szCs w:val="28"/>
          <w:lang w:eastAsia="en-US"/>
        </w:rPr>
        <w:t>. Победитель аукциона обязан заключи</w:t>
      </w:r>
      <w:r w:rsidR="00881237">
        <w:rPr>
          <w:szCs w:val="28"/>
          <w:lang w:eastAsia="en-US"/>
        </w:rPr>
        <w:t xml:space="preserve">ть Договор </w:t>
      </w:r>
      <w:r w:rsidR="00881237" w:rsidRPr="00FA61EA">
        <w:rPr>
          <w:szCs w:val="28"/>
          <w:lang w:eastAsia="en-US"/>
        </w:rPr>
        <w:t>(</w:t>
      </w:r>
      <w:r w:rsidR="00881237">
        <w:rPr>
          <w:szCs w:val="28"/>
          <w:lang w:eastAsia="en-US"/>
        </w:rPr>
        <w:t xml:space="preserve">приложение № 3) </w:t>
      </w:r>
      <w:r w:rsidR="00881237" w:rsidRPr="00525957">
        <w:rPr>
          <w:szCs w:val="28"/>
          <w:lang w:eastAsia="en-US"/>
        </w:rPr>
        <w:t xml:space="preserve">с </w:t>
      </w:r>
      <w:r w:rsidR="00881237">
        <w:rPr>
          <w:szCs w:val="28"/>
          <w:lang w:eastAsia="en-US"/>
        </w:rPr>
        <w:t>Организатором</w:t>
      </w:r>
      <w:r w:rsidR="00881237" w:rsidRPr="00525957">
        <w:rPr>
          <w:szCs w:val="28"/>
          <w:lang w:eastAsia="en-US"/>
        </w:rPr>
        <w:t xml:space="preserve"> в срок не позднее двадцати календарных дней со дня подписания протокола</w:t>
      </w:r>
      <w:r w:rsidR="00881237">
        <w:rPr>
          <w:szCs w:val="28"/>
          <w:lang w:eastAsia="en-US"/>
        </w:rPr>
        <w:t xml:space="preserve"> о результатах аукциона при </w:t>
      </w:r>
      <w:r w:rsidR="00881237" w:rsidRPr="00525957">
        <w:rPr>
          <w:szCs w:val="28"/>
          <w:lang w:eastAsia="en-US"/>
        </w:rPr>
        <w:t>условии полной оплаты приобретенного права, что подтверждается копией платежного поручения (квитанции).</w:t>
      </w:r>
    </w:p>
    <w:p w:rsidR="00881237" w:rsidRPr="00FE5894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7.5</w:t>
      </w:r>
      <w:r w:rsidR="00881237" w:rsidRPr="00FE5894">
        <w:rPr>
          <w:szCs w:val="28"/>
          <w:lang w:eastAsia="en-US"/>
        </w:rPr>
        <w:t xml:space="preserve">. Внесенный победителем аукциона задаток засчитывается в счет </w:t>
      </w:r>
      <w:proofErr w:type="gramStart"/>
      <w:r w:rsidR="00881237" w:rsidRPr="00FE5894">
        <w:rPr>
          <w:szCs w:val="28"/>
          <w:lang w:eastAsia="en-US"/>
        </w:rPr>
        <w:t xml:space="preserve">оплаты </w:t>
      </w:r>
      <w:r w:rsidR="00881237">
        <w:rPr>
          <w:szCs w:val="28"/>
          <w:lang w:eastAsia="en-US"/>
        </w:rPr>
        <w:t xml:space="preserve">стоимости </w:t>
      </w:r>
      <w:r w:rsidR="00881237" w:rsidRPr="00FE5894">
        <w:rPr>
          <w:szCs w:val="28"/>
          <w:lang w:eastAsia="en-US"/>
        </w:rPr>
        <w:t>права размещения нестационарного торгового объекта</w:t>
      </w:r>
      <w:proofErr w:type="gramEnd"/>
      <w:r w:rsidR="00881237" w:rsidRPr="00FE5894">
        <w:rPr>
          <w:szCs w:val="28"/>
          <w:lang w:eastAsia="en-US"/>
        </w:rPr>
        <w:t>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7.6</w:t>
      </w:r>
      <w:r w:rsidR="00881237" w:rsidRPr="00525957">
        <w:rPr>
          <w:szCs w:val="28"/>
          <w:lang w:eastAsia="en-US"/>
        </w:rPr>
        <w:t xml:space="preserve">. Отказ победителя </w:t>
      </w:r>
      <w:r w:rsidR="00881237">
        <w:rPr>
          <w:szCs w:val="28"/>
          <w:lang w:eastAsia="en-US"/>
        </w:rPr>
        <w:t>аукциона от подписания протокола о результатах</w:t>
      </w:r>
      <w:r w:rsidR="00881237" w:rsidRPr="00525957">
        <w:rPr>
          <w:szCs w:val="28"/>
          <w:lang w:eastAsia="en-US"/>
        </w:rPr>
        <w:t xml:space="preserve"> аукциона с</w:t>
      </w:r>
      <w:r w:rsidR="00881237">
        <w:rPr>
          <w:szCs w:val="28"/>
          <w:lang w:eastAsia="en-US"/>
        </w:rPr>
        <w:t xml:space="preserve">читается отказом от заключения Договора. </w:t>
      </w:r>
    </w:p>
    <w:p w:rsidR="00881237" w:rsidRPr="003059DA" w:rsidRDefault="002A563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7.7</w:t>
      </w:r>
      <w:r w:rsidR="00881237" w:rsidRPr="003059DA">
        <w:rPr>
          <w:szCs w:val="28"/>
          <w:lang w:eastAsia="en-US"/>
        </w:rPr>
        <w:t xml:space="preserve">. Если победитель аукциона </w:t>
      </w:r>
      <w:proofErr w:type="gramStart"/>
      <w:r w:rsidR="00881237" w:rsidRPr="003059DA">
        <w:rPr>
          <w:szCs w:val="28"/>
          <w:lang w:eastAsia="en-US"/>
        </w:rPr>
        <w:t>отказывается</w:t>
      </w:r>
      <w:proofErr w:type="gramEnd"/>
      <w:r w:rsidR="00881237" w:rsidRPr="003059DA">
        <w:rPr>
          <w:szCs w:val="28"/>
          <w:lang w:eastAsia="en-US"/>
        </w:rPr>
        <w:t xml:space="preserve"> произвести платеж или не вносит его в установленный срок, право на заключе</w:t>
      </w:r>
      <w:r w:rsidR="00881237">
        <w:rPr>
          <w:szCs w:val="28"/>
          <w:lang w:eastAsia="en-US"/>
        </w:rPr>
        <w:t>ние Договора получает участник,</w:t>
      </w:r>
      <w:r w:rsidR="00881237">
        <w:rPr>
          <w:szCs w:val="28"/>
        </w:rPr>
        <w:t xml:space="preserve"> предложивший</w:t>
      </w:r>
      <w:r w:rsidR="00881237" w:rsidRPr="006A19C2">
        <w:rPr>
          <w:szCs w:val="28"/>
        </w:rPr>
        <w:t xml:space="preserve"> наиболее высокую цену, следующую после предложенной победителем аукциона цены на право заключения Договора.</w:t>
      </w:r>
      <w:r w:rsidR="004A3A72">
        <w:rPr>
          <w:szCs w:val="28"/>
        </w:rPr>
        <w:t xml:space="preserve"> </w:t>
      </w:r>
      <w:r w:rsidR="00881237" w:rsidRPr="003059DA">
        <w:rPr>
          <w:szCs w:val="28"/>
          <w:lang w:eastAsia="en-US"/>
        </w:rPr>
        <w:t>Если и этот участник отказыва</w:t>
      </w:r>
      <w:r w:rsidR="00881237">
        <w:rPr>
          <w:szCs w:val="28"/>
          <w:lang w:eastAsia="en-US"/>
        </w:rPr>
        <w:t>ется произвести оплату, аукцион</w:t>
      </w:r>
      <w:r w:rsidR="00881237" w:rsidRPr="003059DA">
        <w:rPr>
          <w:szCs w:val="28"/>
          <w:lang w:eastAsia="en-US"/>
        </w:rPr>
        <w:t xml:space="preserve"> по данному объе</w:t>
      </w:r>
      <w:r w:rsidR="00881237">
        <w:rPr>
          <w:szCs w:val="28"/>
          <w:lang w:eastAsia="en-US"/>
        </w:rPr>
        <w:t>кту признается несостоявшимся</w:t>
      </w:r>
      <w:r w:rsidR="00881237" w:rsidRPr="003059DA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7.8</w:t>
      </w:r>
      <w:r w:rsidR="00881237" w:rsidRPr="00525957">
        <w:rPr>
          <w:szCs w:val="28"/>
          <w:lang w:eastAsia="en-US"/>
        </w:rPr>
        <w:t xml:space="preserve">. Участникам аукциона, не выигравшим аукцион по лотам, задаток за участие в аукционе возвращается в </w:t>
      </w:r>
      <w:r w:rsidR="00881237">
        <w:rPr>
          <w:szCs w:val="28"/>
          <w:lang w:eastAsia="en-US"/>
        </w:rPr>
        <w:t xml:space="preserve">течение </w:t>
      </w:r>
      <w:r w:rsidR="00881237" w:rsidRPr="00E3550C">
        <w:rPr>
          <w:szCs w:val="28"/>
          <w:lang w:eastAsia="en-US"/>
        </w:rPr>
        <w:t xml:space="preserve">десяти банковских дней </w:t>
      </w:r>
      <w:proofErr w:type="gramStart"/>
      <w:r w:rsidR="00881237" w:rsidRPr="00E3550C">
        <w:rPr>
          <w:szCs w:val="28"/>
          <w:lang w:eastAsia="en-US"/>
        </w:rPr>
        <w:t>с даты проведения</w:t>
      </w:r>
      <w:proofErr w:type="gramEnd"/>
      <w:r w:rsidR="00881237" w:rsidRPr="00E3550C">
        <w:rPr>
          <w:szCs w:val="28"/>
          <w:lang w:eastAsia="en-US"/>
        </w:rPr>
        <w:t xml:space="preserve"> аукциона по реквизитам счета, указанного в заявке.</w:t>
      </w:r>
    </w:p>
    <w:p w:rsidR="00881237" w:rsidRPr="000E2096" w:rsidRDefault="002A5636" w:rsidP="00881237">
      <w:pPr>
        <w:ind w:firstLine="709"/>
        <w:jc w:val="both"/>
        <w:rPr>
          <w:szCs w:val="28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7.9</w:t>
      </w:r>
      <w:r w:rsidR="00881237" w:rsidRPr="00525957">
        <w:rPr>
          <w:szCs w:val="28"/>
          <w:lang w:eastAsia="en-US"/>
        </w:rPr>
        <w:t>. Информация о ре</w:t>
      </w:r>
      <w:r w:rsidR="00881237">
        <w:rPr>
          <w:szCs w:val="28"/>
          <w:lang w:eastAsia="en-US"/>
        </w:rPr>
        <w:t>зультатах аукциона публикуется Организатором в течение трех рабочих</w:t>
      </w:r>
      <w:r w:rsidR="00881237" w:rsidRPr="00525957">
        <w:rPr>
          <w:szCs w:val="28"/>
          <w:lang w:eastAsia="en-US"/>
        </w:rPr>
        <w:t xml:space="preserve"> дней со дня подписания пр</w:t>
      </w:r>
      <w:r w:rsidR="00881237">
        <w:rPr>
          <w:szCs w:val="28"/>
          <w:lang w:eastAsia="en-US"/>
        </w:rPr>
        <w:t xml:space="preserve">отокола о результатах аукциона </w:t>
      </w:r>
      <w:r w:rsidR="00881237" w:rsidRPr="003A4E58">
        <w:rPr>
          <w:szCs w:val="28"/>
        </w:rPr>
        <w:t xml:space="preserve">в </w:t>
      </w:r>
      <w:r w:rsidR="00881237">
        <w:rPr>
          <w:szCs w:val="28"/>
        </w:rPr>
        <w:t>газете «Сельская газета» и на официальном сайте администрации Новопокровского сельского поселения</w:t>
      </w:r>
      <w:r w:rsidR="00881237" w:rsidRPr="000E2096">
        <w:rPr>
          <w:bCs/>
          <w:szCs w:val="28"/>
        </w:rPr>
        <w:t>:</w:t>
      </w:r>
      <w:r w:rsidR="00B1687C">
        <w:rPr>
          <w:bCs/>
          <w:szCs w:val="28"/>
          <w:lang w:val="en-US"/>
        </w:rPr>
        <w:t>http</w:t>
      </w:r>
      <w:r w:rsidR="00B1687C">
        <w:rPr>
          <w:bCs/>
          <w:szCs w:val="28"/>
        </w:rPr>
        <w:t>:</w:t>
      </w:r>
      <w:r w:rsidR="00B1687C" w:rsidRPr="00B1687C">
        <w:rPr>
          <w:bCs/>
          <w:szCs w:val="28"/>
        </w:rPr>
        <w:t>//</w:t>
      </w:r>
      <w:r w:rsidR="004A3A72" w:rsidRPr="004A3A72">
        <w:rPr>
          <w:szCs w:val="28"/>
        </w:rPr>
        <w:t xml:space="preserve"> </w:t>
      </w:r>
      <w:r w:rsidR="004A3A72" w:rsidRPr="00326CC6">
        <w:rPr>
          <w:szCs w:val="28"/>
        </w:rPr>
        <w:t>http:// www.ilink</w:t>
      </w:r>
      <w:proofErr w:type="gramStart"/>
      <w:r w:rsidR="004A3A72" w:rsidRPr="00326CC6">
        <w:rPr>
          <w:rFonts w:hint="eastAsia"/>
          <w:szCs w:val="28"/>
        </w:rPr>
        <w:t>а</w:t>
      </w:r>
      <w:proofErr w:type="gramEnd"/>
      <w:r w:rsidR="004A3A72" w:rsidRPr="00326CC6">
        <w:rPr>
          <w:szCs w:val="28"/>
        </w:rPr>
        <w:t>-adm.ru</w:t>
      </w:r>
      <w:r w:rsidR="00881237" w:rsidRPr="000E2096">
        <w:rPr>
          <w:szCs w:val="28"/>
        </w:rPr>
        <w:t>.</w:t>
      </w:r>
    </w:p>
    <w:p w:rsidR="00881237" w:rsidRPr="001B4768" w:rsidRDefault="00881237" w:rsidP="00881237">
      <w:pPr>
        <w:autoSpaceDN w:val="0"/>
        <w:adjustRightInd w:val="0"/>
        <w:ind w:firstLine="709"/>
        <w:jc w:val="both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</w:t>
      </w:r>
      <w:r w:rsidR="00881237" w:rsidRPr="00525957">
        <w:rPr>
          <w:szCs w:val="28"/>
          <w:lang w:eastAsia="en-US"/>
        </w:rPr>
        <w:t>. Признание аукциона</w:t>
      </w:r>
      <w:r w:rsidR="004A3A72">
        <w:rPr>
          <w:szCs w:val="28"/>
          <w:lang w:eastAsia="en-US"/>
        </w:rPr>
        <w:t xml:space="preserve"> </w:t>
      </w:r>
      <w:r w:rsidR="00881237">
        <w:rPr>
          <w:szCs w:val="28"/>
          <w:lang w:eastAsia="en-US"/>
        </w:rPr>
        <w:t>не</w:t>
      </w:r>
      <w:r w:rsidR="004A3A72">
        <w:rPr>
          <w:szCs w:val="28"/>
          <w:lang w:eastAsia="en-US"/>
        </w:rPr>
        <w:t xml:space="preserve"> </w:t>
      </w:r>
      <w:proofErr w:type="gramStart"/>
      <w:r w:rsidR="00881237" w:rsidRPr="00525957">
        <w:rPr>
          <w:szCs w:val="28"/>
          <w:lang w:eastAsia="en-US"/>
        </w:rPr>
        <w:t>состоявшимся</w:t>
      </w:r>
      <w:proofErr w:type="gramEnd"/>
    </w:p>
    <w:p w:rsidR="00881237" w:rsidRPr="00525957" w:rsidRDefault="00881237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>1. Аукцион по каждому выставленному лоту признается несостоявшимся в случае, если: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аукционе подана одна заявка;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на участие в аук</w:t>
      </w:r>
      <w:r>
        <w:rPr>
          <w:szCs w:val="28"/>
          <w:lang w:eastAsia="en-US"/>
        </w:rPr>
        <w:t>ционе не подано ни одной заявки.</w:t>
      </w:r>
    </w:p>
    <w:p w:rsidR="0088123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 xml:space="preserve">8.2. Задаток не </w:t>
      </w:r>
      <w:proofErr w:type="gramStart"/>
      <w:r w:rsidR="00881237">
        <w:rPr>
          <w:szCs w:val="28"/>
          <w:lang w:eastAsia="en-US"/>
        </w:rPr>
        <w:t>возвращается</w:t>
      </w:r>
      <w:proofErr w:type="gramEnd"/>
      <w:r w:rsidR="004A3A72">
        <w:rPr>
          <w:szCs w:val="28"/>
          <w:lang w:eastAsia="en-US"/>
        </w:rPr>
        <w:t xml:space="preserve"> </w:t>
      </w:r>
      <w:r w:rsidR="00881237" w:rsidRPr="00525957">
        <w:rPr>
          <w:szCs w:val="28"/>
          <w:lang w:eastAsia="en-US"/>
        </w:rPr>
        <w:t>если победитель аукциона уклонился от</w:t>
      </w:r>
      <w:r w:rsidR="00881237">
        <w:rPr>
          <w:szCs w:val="28"/>
          <w:lang w:eastAsia="en-US"/>
        </w:rPr>
        <w:t>:</w:t>
      </w:r>
      <w:r w:rsidR="00881237" w:rsidRPr="00525957">
        <w:rPr>
          <w:szCs w:val="28"/>
          <w:lang w:eastAsia="en-US"/>
        </w:rPr>
        <w:t xml:space="preserve"> подписания п</w:t>
      </w:r>
      <w:r w:rsidR="00881237">
        <w:rPr>
          <w:szCs w:val="28"/>
          <w:lang w:eastAsia="en-US"/>
        </w:rPr>
        <w:t>ротокола о результатах аукциона;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оплаты полной стоимости приобретенного права размещения не</w:t>
      </w:r>
      <w:r>
        <w:rPr>
          <w:szCs w:val="28"/>
          <w:lang w:eastAsia="en-US"/>
        </w:rPr>
        <w:t>стационарного торгового объекта;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заключени</w:t>
      </w:r>
      <w:r>
        <w:rPr>
          <w:szCs w:val="28"/>
          <w:lang w:eastAsia="en-US"/>
        </w:rPr>
        <w:t>я Договора</w:t>
      </w:r>
      <w:r w:rsidRPr="00525957">
        <w:rPr>
          <w:szCs w:val="28"/>
          <w:lang w:eastAsia="en-US"/>
        </w:rPr>
        <w:t>.</w:t>
      </w:r>
    </w:p>
    <w:p w:rsidR="00881237" w:rsidRPr="00525957" w:rsidRDefault="002A5636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4.</w:t>
      </w:r>
      <w:r w:rsidR="00881237">
        <w:rPr>
          <w:szCs w:val="28"/>
          <w:lang w:eastAsia="en-US"/>
        </w:rPr>
        <w:t>8.</w:t>
      </w:r>
      <w:r w:rsidR="00881237" w:rsidRPr="00525957">
        <w:rPr>
          <w:szCs w:val="28"/>
          <w:lang w:eastAsia="en-US"/>
        </w:rPr>
        <w:t xml:space="preserve">3. В случае признания аукциона </w:t>
      </w:r>
      <w:proofErr w:type="gramStart"/>
      <w:r w:rsidR="00881237" w:rsidRPr="00525957">
        <w:rPr>
          <w:szCs w:val="28"/>
          <w:lang w:eastAsia="en-US"/>
        </w:rPr>
        <w:t>несостоявшимся</w:t>
      </w:r>
      <w:proofErr w:type="gramEnd"/>
      <w:r w:rsidR="00881237" w:rsidRPr="00525957">
        <w:rPr>
          <w:szCs w:val="28"/>
          <w:lang w:eastAsia="en-US"/>
        </w:rPr>
        <w:t xml:space="preserve"> в связи: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>- с поступлением одной заявки (по одному из лотов), по</w:t>
      </w:r>
      <w:r>
        <w:rPr>
          <w:szCs w:val="28"/>
          <w:lang w:eastAsia="en-US"/>
        </w:rPr>
        <w:t>вторный аукцион не проводится, Д</w:t>
      </w:r>
      <w:r w:rsidRPr="00525957">
        <w:rPr>
          <w:szCs w:val="28"/>
          <w:lang w:eastAsia="en-US"/>
        </w:rPr>
        <w:t xml:space="preserve">оговор заключается по начальной цене аукциона с претендентом, от которого поступила </w:t>
      </w:r>
      <w:r>
        <w:rPr>
          <w:szCs w:val="28"/>
          <w:lang w:eastAsia="en-US"/>
        </w:rPr>
        <w:t xml:space="preserve">единственная </w:t>
      </w:r>
      <w:r w:rsidRPr="00525957">
        <w:rPr>
          <w:szCs w:val="28"/>
          <w:lang w:eastAsia="en-US"/>
        </w:rPr>
        <w:t>заявка, при полной оплате им начальной цены лота.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525957">
        <w:rPr>
          <w:szCs w:val="28"/>
          <w:lang w:eastAsia="en-US"/>
        </w:rPr>
        <w:t xml:space="preserve">Договор заключается на условиях, указанных в информационном </w:t>
      </w:r>
      <w:r>
        <w:rPr>
          <w:szCs w:val="28"/>
          <w:lang w:eastAsia="en-US"/>
        </w:rPr>
        <w:t xml:space="preserve">сообщении </w:t>
      </w:r>
      <w:r w:rsidRPr="00525957">
        <w:rPr>
          <w:szCs w:val="28"/>
          <w:lang w:eastAsia="en-US"/>
        </w:rPr>
        <w:t>о проведен</w:t>
      </w:r>
      <w:proofErr w:type="gramStart"/>
      <w:r w:rsidRPr="00525957">
        <w:rPr>
          <w:szCs w:val="28"/>
          <w:lang w:eastAsia="en-US"/>
        </w:rPr>
        <w:t>ии ау</w:t>
      </w:r>
      <w:proofErr w:type="gramEnd"/>
      <w:r w:rsidRPr="00525957">
        <w:rPr>
          <w:szCs w:val="28"/>
          <w:lang w:eastAsia="en-US"/>
        </w:rPr>
        <w:t>кц</w:t>
      </w:r>
      <w:r>
        <w:rPr>
          <w:szCs w:val="28"/>
          <w:lang w:eastAsia="en-US"/>
        </w:rPr>
        <w:t>иона и документации об аукционе.</w:t>
      </w:r>
    </w:p>
    <w:p w:rsidR="00881237" w:rsidRPr="00525957" w:rsidRDefault="00881237" w:rsidP="00881237">
      <w:pPr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С</w:t>
      </w:r>
      <w:r w:rsidR="00A76B58">
        <w:rPr>
          <w:szCs w:val="28"/>
          <w:lang w:eastAsia="en-US"/>
        </w:rPr>
        <w:t xml:space="preserve"> </w:t>
      </w:r>
      <w:r w:rsidRPr="00525957">
        <w:rPr>
          <w:szCs w:val="28"/>
          <w:lang w:eastAsia="en-US"/>
        </w:rPr>
        <w:t>не</w:t>
      </w:r>
      <w:r w:rsidR="00A76B58">
        <w:rPr>
          <w:szCs w:val="28"/>
          <w:lang w:eastAsia="en-US"/>
        </w:rPr>
        <w:t xml:space="preserve"> </w:t>
      </w:r>
      <w:r w:rsidRPr="00525957">
        <w:rPr>
          <w:szCs w:val="28"/>
          <w:lang w:eastAsia="en-US"/>
        </w:rPr>
        <w:t>поступлением заявок (по одному из лотов) или, если ни один из участников аукциона не</w:t>
      </w:r>
      <w:r>
        <w:rPr>
          <w:szCs w:val="28"/>
          <w:lang w:eastAsia="en-US"/>
        </w:rPr>
        <w:t xml:space="preserve"> представил предложения о цене за право заключения Договора</w:t>
      </w:r>
      <w:r w:rsidRPr="00525957">
        <w:rPr>
          <w:szCs w:val="28"/>
          <w:lang w:eastAsia="en-US"/>
        </w:rPr>
        <w:t>, Комиссия объявляет о повторном проведен</w:t>
      </w:r>
      <w:proofErr w:type="gramStart"/>
      <w:r w:rsidRPr="00525957">
        <w:rPr>
          <w:szCs w:val="28"/>
          <w:lang w:eastAsia="en-US"/>
        </w:rPr>
        <w:t>ии ау</w:t>
      </w:r>
      <w:proofErr w:type="gramEnd"/>
      <w:r w:rsidRPr="00525957">
        <w:rPr>
          <w:szCs w:val="28"/>
          <w:lang w:eastAsia="en-US"/>
        </w:rPr>
        <w:t>кциона со снижением начальной</w:t>
      </w:r>
      <w:r>
        <w:rPr>
          <w:szCs w:val="28"/>
          <w:lang w:eastAsia="en-US"/>
        </w:rPr>
        <w:t xml:space="preserve"> цены аукциона или рекомендует О</w:t>
      </w:r>
      <w:r w:rsidRPr="00525957">
        <w:rPr>
          <w:szCs w:val="28"/>
          <w:lang w:eastAsia="en-US"/>
        </w:rPr>
        <w:t>рганизатору об исключении мест размещения нестационарных торговых объектов из Схемы.</w:t>
      </w:r>
    </w:p>
    <w:p w:rsidR="00881237" w:rsidRPr="00066306" w:rsidRDefault="00881237" w:rsidP="00881237">
      <w:pPr>
        <w:autoSpaceDN w:val="0"/>
        <w:adjustRightInd w:val="0"/>
        <w:ind w:firstLine="709"/>
        <w:outlineLvl w:val="0"/>
        <w:rPr>
          <w:lang w:eastAsia="en-US"/>
        </w:rPr>
      </w:pPr>
    </w:p>
    <w:p w:rsidR="00881237" w:rsidRDefault="002A5636" w:rsidP="00881237">
      <w:pPr>
        <w:autoSpaceDN w:val="0"/>
        <w:adjustRightInd w:val="0"/>
        <w:ind w:firstLine="709"/>
        <w:outlineLvl w:val="0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 w:rsidRPr="00525957">
        <w:rPr>
          <w:szCs w:val="28"/>
          <w:lang w:eastAsia="en-US"/>
        </w:rPr>
        <w:t>.</w:t>
      </w:r>
      <w:r w:rsidR="00881237">
        <w:rPr>
          <w:szCs w:val="28"/>
          <w:lang w:eastAsia="en-US"/>
        </w:rPr>
        <w:t xml:space="preserve"> Определение начальной цены аукциона</w:t>
      </w:r>
    </w:p>
    <w:p w:rsidR="00881237" w:rsidRDefault="002A5636" w:rsidP="00881237">
      <w:pPr>
        <w:tabs>
          <w:tab w:val="left" w:pos="3525"/>
        </w:tabs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5</w:t>
      </w:r>
      <w:r w:rsidR="00881237">
        <w:rPr>
          <w:szCs w:val="28"/>
          <w:lang w:eastAsia="en-US"/>
        </w:rPr>
        <w:t>.1</w:t>
      </w:r>
      <w:r w:rsidR="00881237" w:rsidRPr="00525957">
        <w:rPr>
          <w:szCs w:val="28"/>
          <w:lang w:eastAsia="en-US"/>
        </w:rPr>
        <w:t xml:space="preserve">. </w:t>
      </w:r>
      <w:r w:rsidR="00881237">
        <w:rPr>
          <w:szCs w:val="28"/>
          <w:lang w:eastAsia="en-US"/>
        </w:rPr>
        <w:t>Начальная цена аукциона</w:t>
      </w:r>
      <w:r w:rsidR="00881237" w:rsidRPr="00525957">
        <w:rPr>
          <w:szCs w:val="28"/>
          <w:lang w:eastAsia="en-US"/>
        </w:rPr>
        <w:t xml:space="preserve"> на право </w:t>
      </w:r>
      <w:r w:rsidR="00881237">
        <w:rPr>
          <w:szCs w:val="28"/>
          <w:lang w:eastAsia="en-US"/>
        </w:rPr>
        <w:t>заключения Договора определяется по формуле: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Для сезонных нестационарных торговых объектов (за исключением сезонных (летних) кафе):</w:t>
      </w:r>
    </w:p>
    <w:p w:rsidR="00881237" w:rsidRPr="00BE5D99" w:rsidRDefault="00881237" w:rsidP="0088123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 xml:space="preserve">S = C x </w:t>
      </w:r>
      <w:proofErr w:type="spellStart"/>
      <w:proofErr w:type="gramStart"/>
      <w:r w:rsidRPr="00BE5D9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стартовый размер финансового предложения за право на размещение нестационарных торговых объектов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право на размещение нестационарных торговых объектов;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5D99">
        <w:rPr>
          <w:rFonts w:ascii="Times New Roman" w:hAnsi="Times New Roman" w:cs="Times New Roman"/>
          <w:sz w:val="28"/>
          <w:szCs w:val="28"/>
        </w:rPr>
        <w:t>K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>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сезонность (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Kсезон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1,5 - с 1 апреля по 31 октября,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Kсезон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1,0 - с 1 ноября по 31 марта);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инвалидов и членов их семей (0,5).</w:t>
      </w:r>
    </w:p>
    <w:p w:rsidR="00881237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0E9E" w:rsidRPr="00BE5D99" w:rsidRDefault="00EE0E9E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Таблица</w:t>
      </w: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базового размера финансового предложения за право</w:t>
      </w:r>
      <w:r w:rsidR="00A76B58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>на размещение нестационарных торговых объектов на</w:t>
      </w:r>
      <w:r w:rsidR="00A76B58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76B58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78076D"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040"/>
        <w:gridCol w:w="39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Ассортимент товаров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Базовый размер финансового предложения (C) (рублей/1 месяц)</w:t>
            </w:r>
          </w:p>
        </w:tc>
      </w:tr>
      <w:tr w:rsidR="00881237" w:rsidRPr="00BE5D99" w:rsidTr="0078076D">
        <w:trPr>
          <w:trHeight w:val="21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1237" w:rsidRPr="00BE5D99" w:rsidTr="00881237">
        <w:trPr>
          <w:trHeight w:val="5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Рыба живая 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Прокат электромобилей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Воздушные шары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Попкорн, сладкая вата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Канцелярские товары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Цветы живые и искусственные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Аттракцион (игровая надувная комната)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В случае предоставления права размещения нестационарного торгового объекта производителям продукции общественного питания и товаропроизводителям сельскохозяйственной продукции и продукции ее переработки, реализующим производимую продукцию, инвалидам и членам их семей применяется льгота 50% от суммы, за право на размещение не</w:t>
      </w:r>
      <w:r>
        <w:rPr>
          <w:rFonts w:ascii="Times New Roman" w:hAnsi="Times New Roman" w:cs="Times New Roman"/>
          <w:sz w:val="28"/>
          <w:szCs w:val="28"/>
        </w:rPr>
        <w:t>стационарного торгового объекта.</w:t>
      </w:r>
    </w:p>
    <w:p w:rsidR="00881237" w:rsidRPr="00BE5D99" w:rsidRDefault="002A5636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1237">
        <w:rPr>
          <w:rFonts w:ascii="Times New Roman" w:hAnsi="Times New Roman" w:cs="Times New Roman"/>
          <w:sz w:val="28"/>
          <w:szCs w:val="28"/>
        </w:rPr>
        <w:t>.</w:t>
      </w:r>
      <w:r w:rsidR="00881237" w:rsidRPr="00BE5D99">
        <w:rPr>
          <w:rFonts w:ascii="Times New Roman" w:hAnsi="Times New Roman" w:cs="Times New Roman"/>
          <w:sz w:val="28"/>
          <w:szCs w:val="28"/>
        </w:rPr>
        <w:t>2. Для мелкорозничных и иных несезонных нестационарных торговых объектов (включая сезонные (летние) кафе):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= C x</w:t>
      </w:r>
      <w:proofErr w:type="gramStart"/>
      <w:r w:rsidRPr="00BE5D99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  <w:r w:rsidRPr="00BE5D99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x S x K x </w:t>
      </w: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>, где: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стартовый размер финансового предложения за право на размещение мелкорозничного и иного несезонного нестационарного торгового объекта (единица измерения - рубль);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C - базовый размер финансового предложения за 1 кв.</w:t>
      </w:r>
      <w:r w:rsidR="00A76B58">
        <w:rPr>
          <w:rFonts w:ascii="Times New Roman" w:hAnsi="Times New Roman" w:cs="Times New Roman"/>
          <w:sz w:val="28"/>
          <w:szCs w:val="28"/>
        </w:rPr>
        <w:t xml:space="preserve"> </w:t>
      </w:r>
      <w:r w:rsidRPr="00BE5D99">
        <w:rPr>
          <w:rFonts w:ascii="Times New Roman" w:hAnsi="Times New Roman" w:cs="Times New Roman"/>
          <w:sz w:val="28"/>
          <w:szCs w:val="28"/>
        </w:rPr>
        <w:t>м нестационарного торгового объекта, равный 400 рублям в месяц;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Т - коэффициент, учитывающий тип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коэффициентаТ</w:t>
            </w:r>
            <w:proofErr w:type="spellEnd"/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Киоск, павильон в составе торгово-остановочного комплекса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Киоск, павильон (площадью до 30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от 31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до 60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от 61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 до 100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Павильон (площадью свыше 101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spellEnd"/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Сезонное (летнее) кафе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специализацию нестационарного торгового объекта:</w:t>
      </w:r>
    </w:p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5940"/>
        <w:gridCol w:w="3097"/>
      </w:tblGrid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78076D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881237" w:rsidRPr="00BE5D99" w:rsidTr="00881237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37" w:rsidRPr="00BE5D99" w:rsidRDefault="00881237" w:rsidP="0088123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D99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</w:tbl>
    <w:p w:rsidR="00881237" w:rsidRPr="00BE5D99" w:rsidRDefault="00881237" w:rsidP="008812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S - площадь нестационарного торгового объекта;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D99">
        <w:rPr>
          <w:rFonts w:ascii="Times New Roman" w:hAnsi="Times New Roman" w:cs="Times New Roman"/>
          <w:sz w:val="28"/>
          <w:szCs w:val="28"/>
        </w:rPr>
        <w:t>K - коэффициент, применяемый для производителей продукции общественного питания и товаропроизводителей сельскохозяйственной продукции и продукции ее переработки, реализующих производимую продукцию, равный 0,5;</w:t>
      </w:r>
    </w:p>
    <w:p w:rsidR="00881237" w:rsidRPr="00BE5D99" w:rsidRDefault="00881237" w:rsidP="00881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D99">
        <w:rPr>
          <w:rFonts w:ascii="Times New Roman" w:hAnsi="Times New Roman" w:cs="Times New Roman"/>
          <w:sz w:val="28"/>
          <w:szCs w:val="28"/>
        </w:rPr>
        <w:t>Мр</w:t>
      </w:r>
      <w:proofErr w:type="spellEnd"/>
      <w:r w:rsidRPr="00BE5D99">
        <w:rPr>
          <w:rFonts w:ascii="Times New Roman" w:hAnsi="Times New Roman" w:cs="Times New Roman"/>
          <w:sz w:val="28"/>
          <w:szCs w:val="28"/>
        </w:rPr>
        <w:t xml:space="preserve"> - коэффициент, учитывающий место размещения нестационарного торгового объекта на территории сельск</w:t>
      </w:r>
      <w:r>
        <w:rPr>
          <w:rFonts w:ascii="Times New Roman" w:hAnsi="Times New Roman" w:cs="Times New Roman"/>
          <w:sz w:val="28"/>
          <w:szCs w:val="28"/>
        </w:rPr>
        <w:t>ого поселения</w:t>
      </w:r>
      <w:r w:rsidRPr="00BE5D99">
        <w:rPr>
          <w:rFonts w:ascii="Times New Roman" w:hAnsi="Times New Roman" w:cs="Times New Roman"/>
          <w:sz w:val="28"/>
          <w:szCs w:val="28"/>
        </w:rPr>
        <w:t>, равный 0,5.</w:t>
      </w:r>
    </w:p>
    <w:p w:rsidR="00881237" w:rsidRDefault="00881237" w:rsidP="00881237">
      <w:pPr>
        <w:autoSpaceDN w:val="0"/>
        <w:adjustRightInd w:val="0"/>
        <w:ind w:firstLine="709"/>
        <w:jc w:val="both"/>
      </w:pPr>
    </w:p>
    <w:p w:rsidR="00881237" w:rsidRDefault="002A5636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  <w:r>
        <w:rPr>
          <w:szCs w:val="28"/>
        </w:rPr>
        <w:t>6</w:t>
      </w:r>
      <w:r w:rsidR="00881237">
        <w:rPr>
          <w:szCs w:val="28"/>
        </w:rPr>
        <w:t>.Порядок обжа</w:t>
      </w:r>
      <w:r w:rsidR="00022746">
        <w:rPr>
          <w:szCs w:val="28"/>
        </w:rPr>
        <w:t xml:space="preserve">лования действий (бездействия) </w:t>
      </w:r>
      <w:r w:rsidR="00881237">
        <w:rPr>
          <w:szCs w:val="28"/>
        </w:rPr>
        <w:t>должностных лиц Организатора, а также решений Комиссии</w:t>
      </w:r>
    </w:p>
    <w:p w:rsidR="00881237" w:rsidRDefault="00881237" w:rsidP="00881237">
      <w:pPr>
        <w:autoSpaceDN w:val="0"/>
        <w:adjustRightInd w:val="0"/>
        <w:ind w:firstLine="709"/>
        <w:jc w:val="center"/>
        <w:outlineLvl w:val="0"/>
        <w:rPr>
          <w:szCs w:val="28"/>
        </w:rPr>
      </w:pP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Действия (бездействие) должностных лиц Организатора могут быть обжалованы: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главе </w:t>
      </w:r>
      <w:r w:rsidR="00A76B58">
        <w:rPr>
          <w:szCs w:val="28"/>
        </w:rPr>
        <w:t>Ильин</w:t>
      </w:r>
      <w:r>
        <w:rPr>
          <w:szCs w:val="28"/>
        </w:rPr>
        <w:t>ского сельского поселения</w:t>
      </w:r>
      <w:r w:rsidR="00022746">
        <w:rPr>
          <w:szCs w:val="28"/>
        </w:rPr>
        <w:t xml:space="preserve"> Новопокровского района</w:t>
      </w:r>
      <w:r>
        <w:rPr>
          <w:szCs w:val="28"/>
        </w:rPr>
        <w:t xml:space="preserve"> по адресу: 35302</w:t>
      </w:r>
      <w:r w:rsidR="00A76B58">
        <w:rPr>
          <w:szCs w:val="28"/>
        </w:rPr>
        <w:t>8</w:t>
      </w:r>
      <w:r>
        <w:rPr>
          <w:szCs w:val="28"/>
        </w:rPr>
        <w:t xml:space="preserve">, Краснодарский край, ст. </w:t>
      </w:r>
      <w:r w:rsidR="00A76B58">
        <w:rPr>
          <w:szCs w:val="28"/>
        </w:rPr>
        <w:t>Ильинская, ул. Ленина № 33</w:t>
      </w:r>
      <w:r>
        <w:rPr>
          <w:szCs w:val="28"/>
        </w:rPr>
        <w:t>, телефон: 7-11-32;</w:t>
      </w:r>
    </w:p>
    <w:p w:rsidR="00881237" w:rsidRDefault="00881237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- в иные органы в соответствии с действующим законодательством Российской Федерации.</w:t>
      </w:r>
    </w:p>
    <w:p w:rsidR="00881237" w:rsidRDefault="00022746" w:rsidP="00881237">
      <w:pPr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Решения Комисси</w:t>
      </w:r>
      <w:r w:rsidR="00881237">
        <w:rPr>
          <w:szCs w:val="28"/>
          <w:lang w:eastAsia="en-US"/>
        </w:rPr>
        <w:t>и</w:t>
      </w:r>
      <w:r>
        <w:rPr>
          <w:szCs w:val="28"/>
          <w:lang w:eastAsia="en-US"/>
        </w:rPr>
        <w:t>,</w:t>
      </w:r>
      <w:r w:rsidR="00881237">
        <w:rPr>
          <w:szCs w:val="28"/>
          <w:lang w:eastAsia="en-US"/>
        </w:rPr>
        <w:t xml:space="preserve"> р</w:t>
      </w:r>
      <w:r w:rsidR="00881237" w:rsidRPr="00525957">
        <w:rPr>
          <w:szCs w:val="28"/>
          <w:lang w:eastAsia="en-US"/>
        </w:rPr>
        <w:t xml:space="preserve">езультаты аукциона </w:t>
      </w:r>
      <w:r w:rsidR="00881237">
        <w:rPr>
          <w:szCs w:val="28"/>
        </w:rPr>
        <w:t>могут быть обжалованы заинтересованными лицами в соответствии с действующим законодательством Российской Федерации.</w:t>
      </w: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881237" w:rsidRDefault="00881237" w:rsidP="00D87B90">
      <w:pPr>
        <w:autoSpaceDN w:val="0"/>
        <w:adjustRightInd w:val="0"/>
        <w:jc w:val="both"/>
        <w:rPr>
          <w:bCs/>
          <w:szCs w:val="28"/>
        </w:rPr>
      </w:pPr>
    </w:p>
    <w:p w:rsidR="00D87B90" w:rsidRDefault="00D87B90" w:rsidP="00D87B90">
      <w:pPr>
        <w:autoSpaceDN w:val="0"/>
        <w:adjustRightInd w:val="0"/>
        <w:jc w:val="both"/>
        <w:rPr>
          <w:bCs/>
          <w:szCs w:val="28"/>
        </w:rPr>
      </w:pPr>
    </w:p>
    <w:p w:rsidR="00A76B58" w:rsidRPr="00881237" w:rsidRDefault="00A76B58" w:rsidP="00A76B58">
      <w:pPr>
        <w:ind w:firstLine="709"/>
        <w:rPr>
          <w:szCs w:val="28"/>
        </w:rPr>
      </w:pPr>
      <w:r w:rsidRPr="00881237">
        <w:rPr>
          <w:szCs w:val="28"/>
        </w:rPr>
        <w:t>Глава</w:t>
      </w:r>
    </w:p>
    <w:p w:rsidR="00A76B58" w:rsidRPr="00881237" w:rsidRDefault="00A76B58" w:rsidP="00A76B58">
      <w:pPr>
        <w:ind w:firstLine="709"/>
        <w:rPr>
          <w:szCs w:val="28"/>
        </w:rPr>
      </w:pPr>
      <w:r>
        <w:rPr>
          <w:szCs w:val="28"/>
        </w:rPr>
        <w:t>Ильин</w:t>
      </w:r>
      <w:r w:rsidRPr="00881237">
        <w:rPr>
          <w:szCs w:val="28"/>
        </w:rPr>
        <w:t>ского сельского поселения</w:t>
      </w:r>
    </w:p>
    <w:p w:rsidR="00A76B58" w:rsidRPr="00881237" w:rsidRDefault="00A76B58" w:rsidP="00A76B58">
      <w:pPr>
        <w:ind w:firstLine="709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proofErr w:type="spellStart"/>
      <w:r>
        <w:rPr>
          <w:szCs w:val="28"/>
        </w:rPr>
        <w:t>Н.Н.Кулинич</w:t>
      </w:r>
      <w:proofErr w:type="spellEnd"/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A76B58" w:rsidRDefault="00A76B58" w:rsidP="007810BE">
      <w:pPr>
        <w:ind w:left="4956"/>
      </w:pPr>
    </w:p>
    <w:p w:rsidR="007810BE" w:rsidRDefault="007810BE" w:rsidP="007810BE">
      <w:pPr>
        <w:ind w:left="4956"/>
      </w:pPr>
      <w:r>
        <w:t>ПРИЛОЖЕНИЕ №2</w:t>
      </w:r>
    </w:p>
    <w:p w:rsidR="007810BE" w:rsidRDefault="007810BE" w:rsidP="007810BE">
      <w:pPr>
        <w:ind w:left="4956"/>
      </w:pPr>
      <w:r>
        <w:t>УТВЕРЖДЕН</w:t>
      </w:r>
    </w:p>
    <w:p w:rsidR="007810BE" w:rsidRDefault="007810BE" w:rsidP="007810BE">
      <w:pPr>
        <w:ind w:left="4956"/>
      </w:pPr>
      <w:r>
        <w:t>постановлением администрации Новопокровского сельского поселения</w:t>
      </w:r>
    </w:p>
    <w:p w:rsidR="007810BE" w:rsidRDefault="007810BE" w:rsidP="007810BE">
      <w:pPr>
        <w:ind w:left="4956"/>
      </w:pPr>
      <w:r>
        <w:t>Новопокровского района</w:t>
      </w:r>
    </w:p>
    <w:p w:rsidR="007810BE" w:rsidRDefault="007810BE" w:rsidP="007810BE">
      <w:pPr>
        <w:ind w:left="4956"/>
      </w:pPr>
      <w:r>
        <w:t xml:space="preserve">от№ </w:t>
      </w:r>
    </w:p>
    <w:p w:rsidR="007810BE" w:rsidRDefault="007810BE" w:rsidP="007810BE"/>
    <w:p w:rsidR="007810BE" w:rsidRDefault="007810BE" w:rsidP="007810BE"/>
    <w:p w:rsidR="007810BE" w:rsidRDefault="007810BE" w:rsidP="007810BE">
      <w:pPr>
        <w:jc w:val="center"/>
      </w:pPr>
      <w:r>
        <w:t xml:space="preserve">Состав </w:t>
      </w:r>
    </w:p>
    <w:p w:rsidR="007810BE" w:rsidRDefault="007810BE" w:rsidP="007810BE">
      <w:pPr>
        <w:jc w:val="center"/>
      </w:pPr>
      <w:r>
        <w:t>аукционной комиссии по определению победителя аукциона</w:t>
      </w:r>
    </w:p>
    <w:p w:rsidR="007810BE" w:rsidRDefault="007810BE" w:rsidP="007810BE">
      <w:pPr>
        <w:jc w:val="center"/>
      </w:pPr>
      <w:r>
        <w:t xml:space="preserve">на право заключения </w:t>
      </w:r>
      <w:proofErr w:type="gramStart"/>
      <w:r>
        <w:t>договора</w:t>
      </w:r>
      <w:proofErr w:type="gramEnd"/>
      <w:r>
        <w:t xml:space="preserve"> на размещение нестационарного торгового объекта</w:t>
      </w:r>
      <w:r w:rsidRPr="00E52A5B">
        <w:t xml:space="preserve"> на территории Новопокровского сельского поселения Новопокровского района</w:t>
      </w:r>
    </w:p>
    <w:p w:rsidR="007810BE" w:rsidRDefault="007810BE" w:rsidP="007810BE">
      <w:pPr>
        <w:jc w:val="center"/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3"/>
        <w:gridCol w:w="6485"/>
      </w:tblGrid>
      <w:tr w:rsidR="007810BE" w:rsidTr="007810BE">
        <w:tc>
          <w:tcPr>
            <w:tcW w:w="3153" w:type="dxa"/>
          </w:tcPr>
          <w:p w:rsidR="007810BE" w:rsidRDefault="00CB3FCB" w:rsidP="00826B3A">
            <w:proofErr w:type="spellStart"/>
            <w:r>
              <w:t>Кулинич</w:t>
            </w:r>
            <w:proofErr w:type="spellEnd"/>
            <w:r>
              <w:t xml:space="preserve"> Николай Николаевич</w:t>
            </w:r>
          </w:p>
        </w:tc>
        <w:tc>
          <w:tcPr>
            <w:tcW w:w="6485" w:type="dxa"/>
          </w:tcPr>
          <w:p w:rsidR="007810BE" w:rsidRDefault="007810BE" w:rsidP="00CB3FCB">
            <w:r>
              <w:t xml:space="preserve">- глава </w:t>
            </w:r>
            <w:r w:rsidR="00CB3FCB">
              <w:t>Ильин</w:t>
            </w:r>
            <w:r>
              <w:t>ского сельского поселения Новопокровского района, председатель комиссии;</w:t>
            </w:r>
          </w:p>
        </w:tc>
      </w:tr>
      <w:tr w:rsidR="007810BE" w:rsidTr="007810BE">
        <w:tc>
          <w:tcPr>
            <w:tcW w:w="3153" w:type="dxa"/>
          </w:tcPr>
          <w:p w:rsidR="00EE163A" w:rsidRDefault="00EE163A" w:rsidP="00CB3FCB"/>
          <w:p w:rsidR="007810BE" w:rsidRDefault="00CB3FCB" w:rsidP="00CB3FCB">
            <w:r>
              <w:t>Кобзева Елена Александровна</w:t>
            </w:r>
          </w:p>
        </w:tc>
        <w:tc>
          <w:tcPr>
            <w:tcW w:w="6485" w:type="dxa"/>
          </w:tcPr>
          <w:p w:rsidR="00EE163A" w:rsidRDefault="00EE163A" w:rsidP="00CB3FCB"/>
          <w:p w:rsidR="007810BE" w:rsidRDefault="007810BE" w:rsidP="00CB3FCB">
            <w:r>
              <w:t xml:space="preserve">- </w:t>
            </w:r>
            <w:r w:rsidR="00CB3FCB">
              <w:t>заместитель главы по доходам и социальным вопросам</w:t>
            </w:r>
            <w:r>
              <w:t>, заместитель председателя комиссии;</w:t>
            </w:r>
          </w:p>
        </w:tc>
      </w:tr>
      <w:tr w:rsidR="007810BE" w:rsidTr="007810BE">
        <w:tc>
          <w:tcPr>
            <w:tcW w:w="3153" w:type="dxa"/>
          </w:tcPr>
          <w:p w:rsidR="00EE163A" w:rsidRDefault="00EE163A" w:rsidP="00826B3A"/>
          <w:p w:rsidR="007810BE" w:rsidRDefault="00CB3FCB" w:rsidP="00826B3A">
            <w:r>
              <w:t>Кондратенко Наталья Николаевна</w:t>
            </w:r>
          </w:p>
        </w:tc>
        <w:tc>
          <w:tcPr>
            <w:tcW w:w="6485" w:type="dxa"/>
          </w:tcPr>
          <w:p w:rsidR="00EE163A" w:rsidRDefault="00EE163A" w:rsidP="00CB3FCB"/>
          <w:p w:rsidR="007810BE" w:rsidRDefault="007810BE" w:rsidP="00CB3FCB">
            <w:r>
              <w:t xml:space="preserve">- </w:t>
            </w:r>
            <w:r w:rsidR="00CB3FCB">
              <w:t>ведущий</w:t>
            </w:r>
            <w:r>
              <w:t xml:space="preserve"> специалист </w:t>
            </w:r>
            <w:r w:rsidR="00CB3FCB">
              <w:t>по работе с населением по вопросам благоустройства, ЖКХ и регулирования градостроительной и архитектурной деятельности</w:t>
            </w:r>
            <w:r>
              <w:t>.</w:t>
            </w:r>
          </w:p>
        </w:tc>
      </w:tr>
      <w:tr w:rsidR="007810BE" w:rsidTr="007810BE">
        <w:tc>
          <w:tcPr>
            <w:tcW w:w="3153" w:type="dxa"/>
          </w:tcPr>
          <w:p w:rsidR="007810BE" w:rsidRDefault="007810BE" w:rsidP="00826B3A"/>
          <w:p w:rsidR="007810BE" w:rsidRDefault="007810BE" w:rsidP="00826B3A">
            <w:r>
              <w:t>Члены комиссии:</w:t>
            </w:r>
          </w:p>
        </w:tc>
        <w:tc>
          <w:tcPr>
            <w:tcW w:w="6485" w:type="dxa"/>
          </w:tcPr>
          <w:p w:rsidR="007810BE" w:rsidRDefault="007810BE" w:rsidP="00826B3A"/>
        </w:tc>
      </w:tr>
      <w:tr w:rsidR="007810BE" w:rsidTr="007810BE">
        <w:tc>
          <w:tcPr>
            <w:tcW w:w="3153" w:type="dxa"/>
          </w:tcPr>
          <w:p w:rsidR="007810BE" w:rsidRPr="006619EA" w:rsidRDefault="00CB3FCB" w:rsidP="00826B3A">
            <w:r>
              <w:t xml:space="preserve">Стрельникова Наталья Витальевна </w:t>
            </w:r>
          </w:p>
        </w:tc>
        <w:tc>
          <w:tcPr>
            <w:tcW w:w="6485" w:type="dxa"/>
          </w:tcPr>
          <w:p w:rsidR="007810BE" w:rsidRPr="006619EA" w:rsidRDefault="007810BE" w:rsidP="00CB3FCB">
            <w:r w:rsidRPr="006619EA">
              <w:t xml:space="preserve">- </w:t>
            </w:r>
            <w:r w:rsidR="00CB3FCB">
              <w:t>специалист 1 категории по работе с населением по вопросам землепользования, ЛПХ и КФХ</w:t>
            </w:r>
            <w:r w:rsidRPr="006619EA">
              <w:t>;</w:t>
            </w:r>
          </w:p>
        </w:tc>
      </w:tr>
      <w:tr w:rsidR="007810BE" w:rsidTr="007810BE">
        <w:tc>
          <w:tcPr>
            <w:tcW w:w="3153" w:type="dxa"/>
          </w:tcPr>
          <w:p w:rsidR="00EE163A" w:rsidRDefault="00EE163A" w:rsidP="00826B3A"/>
          <w:p w:rsidR="007810BE" w:rsidRDefault="00CB3FCB" w:rsidP="00826B3A">
            <w:proofErr w:type="spellStart"/>
            <w:r>
              <w:t>Блудова</w:t>
            </w:r>
            <w:proofErr w:type="spellEnd"/>
            <w:r>
              <w:t xml:space="preserve"> Юлия Васильевна</w:t>
            </w:r>
          </w:p>
          <w:p w:rsidR="00EE163A" w:rsidRDefault="00EE163A" w:rsidP="00826B3A"/>
          <w:p w:rsidR="00EE163A" w:rsidRDefault="00EE163A" w:rsidP="00826B3A"/>
          <w:p w:rsidR="00EE163A" w:rsidRDefault="00EE163A" w:rsidP="00826B3A"/>
        </w:tc>
        <w:tc>
          <w:tcPr>
            <w:tcW w:w="6485" w:type="dxa"/>
          </w:tcPr>
          <w:p w:rsidR="00EE163A" w:rsidRDefault="00EE163A" w:rsidP="00CB3FCB"/>
          <w:p w:rsidR="007810BE" w:rsidRDefault="00CB3FCB" w:rsidP="00CB3FCB">
            <w:r>
              <w:t xml:space="preserve">- </w:t>
            </w:r>
            <w:r w:rsidR="007810BE">
              <w:t xml:space="preserve">специалист </w:t>
            </w:r>
            <w:r>
              <w:t>1 категории по в</w:t>
            </w:r>
            <w:r w:rsidR="00EE163A">
              <w:t>опросам экономики и прогнозирования</w:t>
            </w:r>
            <w:r w:rsidR="00716DAB">
              <w:t>.</w:t>
            </w:r>
          </w:p>
          <w:p w:rsidR="00EE163A" w:rsidRDefault="00EE163A" w:rsidP="00CB3FCB"/>
          <w:p w:rsidR="00EE163A" w:rsidRDefault="00EE163A" w:rsidP="00716DAB"/>
        </w:tc>
      </w:tr>
    </w:tbl>
    <w:p w:rsidR="007810BE" w:rsidRDefault="007810BE" w:rsidP="007810BE"/>
    <w:p w:rsidR="007810BE" w:rsidRDefault="007810BE" w:rsidP="007810BE"/>
    <w:p w:rsidR="00EE163A" w:rsidRPr="00881237" w:rsidRDefault="00EE163A" w:rsidP="00EE163A">
      <w:pPr>
        <w:ind w:firstLine="709"/>
        <w:rPr>
          <w:szCs w:val="28"/>
        </w:rPr>
      </w:pPr>
      <w:r w:rsidRPr="00881237">
        <w:rPr>
          <w:szCs w:val="28"/>
        </w:rPr>
        <w:t>Глава</w:t>
      </w:r>
    </w:p>
    <w:p w:rsidR="00EE163A" w:rsidRPr="00881237" w:rsidRDefault="00EE163A" w:rsidP="00EE163A">
      <w:pPr>
        <w:ind w:firstLine="709"/>
        <w:rPr>
          <w:szCs w:val="28"/>
        </w:rPr>
      </w:pPr>
      <w:r>
        <w:rPr>
          <w:szCs w:val="28"/>
        </w:rPr>
        <w:t>Ильин</w:t>
      </w:r>
      <w:r w:rsidRPr="00881237">
        <w:rPr>
          <w:szCs w:val="28"/>
        </w:rPr>
        <w:t>ского сельского поселения</w:t>
      </w:r>
    </w:p>
    <w:p w:rsidR="00EE163A" w:rsidRPr="00881237" w:rsidRDefault="00EE163A" w:rsidP="00EE163A">
      <w:pPr>
        <w:ind w:firstLine="709"/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Н.Н.</w:t>
      </w:r>
      <w:r w:rsidR="000F61E1">
        <w:rPr>
          <w:szCs w:val="28"/>
        </w:rPr>
        <w:t xml:space="preserve"> </w:t>
      </w:r>
      <w:proofErr w:type="spellStart"/>
      <w:r>
        <w:rPr>
          <w:szCs w:val="28"/>
        </w:rPr>
        <w:t>Кулинич</w:t>
      </w:r>
      <w:proofErr w:type="spellEnd"/>
    </w:p>
    <w:p w:rsidR="00EE163A" w:rsidRDefault="00EE163A" w:rsidP="009E691B">
      <w:pPr>
        <w:ind w:left="5103"/>
        <w:rPr>
          <w:szCs w:val="28"/>
        </w:rPr>
      </w:pPr>
    </w:p>
    <w:p w:rsidR="00EE163A" w:rsidRDefault="00EE163A" w:rsidP="009E691B">
      <w:pPr>
        <w:ind w:left="5103"/>
        <w:rPr>
          <w:szCs w:val="28"/>
        </w:rPr>
      </w:pPr>
    </w:p>
    <w:p w:rsidR="00EE163A" w:rsidRDefault="00EE163A" w:rsidP="009E691B">
      <w:pPr>
        <w:ind w:left="5103"/>
        <w:rPr>
          <w:szCs w:val="28"/>
        </w:rPr>
      </w:pPr>
    </w:p>
    <w:p w:rsidR="00EE163A" w:rsidRDefault="00EE163A" w:rsidP="009E691B">
      <w:pPr>
        <w:ind w:left="5103"/>
        <w:rPr>
          <w:szCs w:val="28"/>
        </w:rPr>
      </w:pPr>
    </w:p>
    <w:p w:rsidR="00716DAB" w:rsidRDefault="00716DAB" w:rsidP="009E691B">
      <w:pPr>
        <w:ind w:left="5103"/>
        <w:rPr>
          <w:szCs w:val="28"/>
        </w:rPr>
      </w:pPr>
    </w:p>
    <w:p w:rsidR="00716DAB" w:rsidRDefault="00716DAB" w:rsidP="009E691B">
      <w:pPr>
        <w:ind w:left="5103"/>
        <w:rPr>
          <w:szCs w:val="28"/>
        </w:rPr>
      </w:pPr>
    </w:p>
    <w:p w:rsidR="009E691B" w:rsidRPr="009E691B" w:rsidRDefault="00022746" w:rsidP="009E691B">
      <w:pPr>
        <w:ind w:left="5103"/>
        <w:rPr>
          <w:szCs w:val="28"/>
        </w:rPr>
      </w:pPr>
      <w:r>
        <w:rPr>
          <w:szCs w:val="28"/>
        </w:rPr>
        <w:t>ПРИЛОЖЕНИЕ №</w:t>
      </w:r>
      <w:r w:rsidR="009E691B" w:rsidRPr="009E691B">
        <w:rPr>
          <w:szCs w:val="28"/>
        </w:rPr>
        <w:t>1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9E691B" w:rsidRPr="009E691B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 xml:space="preserve">права на размещение нестационарных торговых объектов на территории </w:t>
      </w:r>
      <w:r w:rsidR="00EE163A">
        <w:rPr>
          <w:szCs w:val="28"/>
        </w:rPr>
        <w:t>Ильин</w:t>
      </w:r>
      <w:r w:rsidRPr="009E691B">
        <w:rPr>
          <w:szCs w:val="28"/>
        </w:rPr>
        <w:t xml:space="preserve">ского </w:t>
      </w:r>
    </w:p>
    <w:p w:rsidR="00307E92" w:rsidRDefault="009E691B" w:rsidP="009E691B">
      <w:pPr>
        <w:ind w:left="5103"/>
        <w:rPr>
          <w:szCs w:val="28"/>
        </w:rPr>
      </w:pPr>
      <w:r w:rsidRPr="009E691B">
        <w:rPr>
          <w:szCs w:val="28"/>
        </w:rPr>
        <w:t>сельского поселения Новопокровского района</w:t>
      </w:r>
    </w:p>
    <w:p w:rsidR="00307E92" w:rsidRDefault="00307E92" w:rsidP="00307E92">
      <w:pPr>
        <w:ind w:left="5103"/>
      </w:pPr>
    </w:p>
    <w:p w:rsidR="009E691B" w:rsidRDefault="009E691B" w:rsidP="00307E92">
      <w:pPr>
        <w:ind w:left="5103"/>
      </w:pP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ЗАЯВКА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307E92" w:rsidRDefault="00307E92" w:rsidP="00307E92">
      <w:pPr>
        <w:jc w:val="center"/>
      </w:pPr>
      <w:r w:rsidRPr="002349A9">
        <w:rPr>
          <w:szCs w:val="28"/>
        </w:rPr>
        <w:t>на размещение нестационарного</w:t>
      </w:r>
      <w:r>
        <w:rPr>
          <w:szCs w:val="28"/>
        </w:rPr>
        <w:t xml:space="preserve"> торгового о</w:t>
      </w:r>
      <w:r w:rsidRPr="002349A9">
        <w:rPr>
          <w:szCs w:val="28"/>
        </w:rPr>
        <w:t>бъекта</w:t>
      </w:r>
    </w:p>
    <w:p w:rsidR="00307E92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 xml:space="preserve"> ___________ 20 __ года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(Ф.И.О. индивидуального предпринимателя, подавшего заявку)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(№</w:t>
      </w:r>
      <w:r w:rsidRPr="002349A9">
        <w:rPr>
          <w:rFonts w:ascii="Times New Roman" w:hAnsi="Times New Roman" w:cs="Times New Roman"/>
          <w:sz w:val="28"/>
          <w:szCs w:val="28"/>
        </w:rPr>
        <w:t xml:space="preserve"> свидетельства о государственной регистрации ИП)</w:t>
      </w:r>
    </w:p>
    <w:p w:rsidR="00307E92" w:rsidRPr="002349A9" w:rsidRDefault="00307E92" w:rsidP="00307E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716DAB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З</w:t>
      </w:r>
      <w:r w:rsidR="00307E92" w:rsidRPr="002349A9">
        <w:rPr>
          <w:rFonts w:ascii="Times New Roman" w:hAnsi="Times New Roman" w:cs="Times New Roman"/>
          <w:sz w:val="28"/>
          <w:szCs w:val="28"/>
        </w:rPr>
        <w:t>аявляет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своем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намерении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7E92" w:rsidRPr="002349A9">
        <w:rPr>
          <w:rFonts w:ascii="Times New Roman" w:hAnsi="Times New Roman" w:cs="Times New Roman"/>
          <w:sz w:val="28"/>
          <w:szCs w:val="28"/>
        </w:rPr>
        <w:t>принять участие в открытом аукционе на право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размещения нестационарног</w:t>
      </w:r>
      <w:proofErr w:type="gramStart"/>
      <w:r w:rsidRPr="002349A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349A9">
        <w:rPr>
          <w:rFonts w:ascii="Times New Roman" w:hAnsi="Times New Roman" w:cs="Times New Roman"/>
          <w:sz w:val="28"/>
          <w:szCs w:val="28"/>
        </w:rPr>
        <w:t>торгового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)объекта(</w:t>
      </w:r>
      <w:proofErr w:type="spellStart"/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</w:rPr>
        <w:t>) в соответствии с информационным сообщением о проведении аукциона:</w:t>
      </w:r>
    </w:p>
    <w:p w:rsidR="00307E92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39"/>
        <w:gridCol w:w="789"/>
        <w:gridCol w:w="1622"/>
        <w:gridCol w:w="2054"/>
        <w:gridCol w:w="1948"/>
      </w:tblGrid>
      <w:tr w:rsidR="00307E92" w:rsidTr="00022746">
        <w:trPr>
          <w:trHeight w:val="1082"/>
        </w:trPr>
        <w:tc>
          <w:tcPr>
            <w:tcW w:w="521" w:type="dxa"/>
          </w:tcPr>
          <w:p w:rsidR="00307E92" w:rsidRPr="00BF6B54" w:rsidRDefault="00307E92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9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307E92" w:rsidRPr="00BF6B54" w:rsidRDefault="00307E92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6B54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С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условиями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и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Порядком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проведения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2349A9">
        <w:rPr>
          <w:rFonts w:ascii="Times New Roman" w:hAnsi="Times New Roman" w:cs="Times New Roman"/>
          <w:sz w:val="28"/>
          <w:szCs w:val="28"/>
        </w:rPr>
        <w:t>аукциона</w:t>
      </w:r>
    </w:p>
    <w:p w:rsidR="00307E92" w:rsidRPr="002349A9" w:rsidRDefault="00307E92" w:rsidP="00307E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2349A9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2349A9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 xml:space="preserve">Номер телефона 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</w:t>
      </w:r>
      <w:r w:rsidR="00AC25A7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/с________________________________в_________________________________</w:t>
      </w:r>
    </w:p>
    <w:p w:rsidR="00307E92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2349A9">
        <w:rPr>
          <w:rFonts w:ascii="Times New Roman" w:hAnsi="Times New Roman" w:cs="Times New Roman"/>
          <w:sz w:val="28"/>
          <w:szCs w:val="28"/>
        </w:rPr>
        <w:t>____________ 20 __ года_______________ (подпись)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349A9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307E92" w:rsidRPr="002349A9" w:rsidRDefault="00307E92" w:rsidP="0078076D">
      <w:pPr>
        <w:pStyle w:val="ConsPlusNonformat"/>
        <w:ind w:left="141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 работника</w:t>
      </w:r>
      <w:r w:rsidRPr="002349A9">
        <w:rPr>
          <w:rFonts w:ascii="Times New Roman" w:hAnsi="Times New Roman" w:cs="Times New Roman"/>
          <w:sz w:val="28"/>
          <w:szCs w:val="28"/>
        </w:rPr>
        <w:t xml:space="preserve"> организатора аукциона)</w:t>
      </w:r>
    </w:p>
    <w:p w:rsidR="00307E92" w:rsidRPr="002349A9" w:rsidRDefault="00307E92" w:rsidP="00307E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20 __ года</w:t>
      </w:r>
      <w:r w:rsidR="00EE163A">
        <w:rPr>
          <w:rFonts w:ascii="Times New Roman" w:hAnsi="Times New Roman" w:cs="Times New Roman"/>
          <w:sz w:val="28"/>
          <w:szCs w:val="28"/>
        </w:rPr>
        <w:t xml:space="preserve"> </w:t>
      </w:r>
      <w:r w:rsidRPr="00E65671">
        <w:rPr>
          <w:rFonts w:ascii="Times New Roman" w:hAnsi="Times New Roman" w:cs="Times New Roman"/>
          <w:sz w:val="28"/>
          <w:szCs w:val="28"/>
        </w:rPr>
        <w:t>время ________</w:t>
      </w:r>
      <w:r w:rsidR="00AC25A7">
        <w:rPr>
          <w:rFonts w:ascii="Times New Roman" w:hAnsi="Times New Roman" w:cs="Times New Roman"/>
          <w:sz w:val="28"/>
          <w:szCs w:val="28"/>
        </w:rPr>
        <w:t xml:space="preserve"> за № ______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2349A9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3F5840" w:rsidRDefault="003F5840">
      <w:pPr>
        <w:rPr>
          <w:szCs w:val="28"/>
        </w:rPr>
      </w:pPr>
      <w:r>
        <w:rPr>
          <w:szCs w:val="28"/>
        </w:rPr>
        <w:br w:type="page"/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>
        <w:rPr>
          <w:szCs w:val="28"/>
        </w:rPr>
        <w:t>ПРИЛОЖЕНИЕ №2</w:t>
      </w:r>
    </w:p>
    <w:p w:rsidR="009E691B" w:rsidRPr="009E691B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6326ED" w:rsidRDefault="009E691B" w:rsidP="009E691B">
      <w:pPr>
        <w:autoSpaceDN w:val="0"/>
        <w:adjustRightInd w:val="0"/>
        <w:ind w:left="4956"/>
        <w:jc w:val="both"/>
        <w:rPr>
          <w:szCs w:val="28"/>
        </w:rPr>
      </w:pPr>
      <w:r w:rsidRPr="009E691B">
        <w:rPr>
          <w:szCs w:val="28"/>
        </w:rPr>
        <w:t>права на размещение нестационарных торговых объектов на территории Новопокровского сельского поселения Новопокровского района</w:t>
      </w:r>
    </w:p>
    <w:p w:rsidR="003F5840" w:rsidRDefault="003F5840" w:rsidP="006326ED">
      <w:pPr>
        <w:autoSpaceDN w:val="0"/>
        <w:adjustRightInd w:val="0"/>
        <w:ind w:left="5103"/>
        <w:jc w:val="both"/>
        <w:rPr>
          <w:szCs w:val="28"/>
        </w:rPr>
      </w:pPr>
    </w:p>
    <w:p w:rsidR="0078076D" w:rsidRPr="009E691B" w:rsidRDefault="0078076D" w:rsidP="006326ED">
      <w:pPr>
        <w:autoSpaceDN w:val="0"/>
        <w:adjustRightInd w:val="0"/>
        <w:ind w:left="5103"/>
        <w:jc w:val="both"/>
        <w:rPr>
          <w:szCs w:val="28"/>
        </w:rPr>
      </w:pP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ЗАЯВКА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участие в аукционе по приобретению права</w:t>
      </w:r>
    </w:p>
    <w:p w:rsidR="0078076D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«___» _____________ 20 __ года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(полное наименование юридического лица, подавшего заявку)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зарегистрированное _____________________</w:t>
      </w:r>
      <w:r w:rsidR="0078076D">
        <w:rPr>
          <w:rFonts w:ascii="Times New Roman" w:hAnsi="Times New Roman" w:cs="Times New Roman"/>
          <w:sz w:val="28"/>
          <w:szCs w:val="28"/>
        </w:rPr>
        <w:t>____________</w:t>
      </w:r>
      <w:r w:rsidRPr="009E691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326ED" w:rsidRPr="009E691B" w:rsidRDefault="006326ED" w:rsidP="0078076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(орган, зарегистрировавший предприятие)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по юридическому адресу: 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 чем выдано свидетельство серия __________ № 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заявляет о своем намерении принять участие в открытом аукционе на право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размещения нестационарног</w:t>
      </w:r>
      <w:proofErr w:type="gramStart"/>
      <w:r w:rsidRPr="009E691B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Pr="009E691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E691B">
        <w:rPr>
          <w:rFonts w:ascii="Times New Roman" w:hAnsi="Times New Roman" w:cs="Times New Roman"/>
          <w:sz w:val="28"/>
          <w:szCs w:val="28"/>
        </w:rPr>
        <w:t>) торгового(</w:t>
      </w:r>
      <w:proofErr w:type="spellStart"/>
      <w:r w:rsidRPr="009E691B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9E691B">
        <w:rPr>
          <w:rFonts w:ascii="Times New Roman" w:hAnsi="Times New Roman" w:cs="Times New Roman"/>
          <w:sz w:val="28"/>
          <w:szCs w:val="28"/>
        </w:rPr>
        <w:t>) объекта(</w:t>
      </w:r>
      <w:proofErr w:type="spellStart"/>
      <w:r w:rsidRPr="009E691B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9E691B">
        <w:rPr>
          <w:rFonts w:ascii="Times New Roman" w:hAnsi="Times New Roman" w:cs="Times New Roman"/>
          <w:sz w:val="28"/>
          <w:szCs w:val="28"/>
        </w:rPr>
        <w:t>) в соответствии с информационным сообщением о проведении аукциона: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739"/>
        <w:gridCol w:w="789"/>
        <w:gridCol w:w="1622"/>
        <w:gridCol w:w="2054"/>
        <w:gridCol w:w="1948"/>
      </w:tblGrid>
      <w:tr w:rsidR="006326ED" w:rsidRPr="009E691B" w:rsidTr="00022746">
        <w:trPr>
          <w:trHeight w:val="1118"/>
        </w:trPr>
        <w:tc>
          <w:tcPr>
            <w:tcW w:w="521" w:type="dxa"/>
          </w:tcPr>
          <w:p w:rsidR="006326ED" w:rsidRPr="009E691B" w:rsidRDefault="006326ED" w:rsidP="0004731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49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Информационное сообщение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№______от_______</w:t>
            </w:r>
          </w:p>
        </w:tc>
        <w:tc>
          <w:tcPr>
            <w:tcW w:w="791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</w:tc>
        <w:tc>
          <w:tcPr>
            <w:tcW w:w="1648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2054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 xml:space="preserve">объекта </w:t>
            </w:r>
          </w:p>
        </w:tc>
        <w:tc>
          <w:tcPr>
            <w:tcW w:w="1983" w:type="dxa"/>
          </w:tcPr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6326ED" w:rsidRPr="009E691B" w:rsidRDefault="006326ED" w:rsidP="0004731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691B">
              <w:rPr>
                <w:rFonts w:ascii="Times New Roman" w:hAnsi="Times New Roman" w:cs="Times New Roman"/>
                <w:sz w:val="28"/>
                <w:szCs w:val="28"/>
              </w:rPr>
              <w:t>объекта</w:t>
            </w:r>
          </w:p>
        </w:tc>
      </w:tr>
    </w:tbl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022746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78076D">
        <w:rPr>
          <w:rFonts w:ascii="Times New Roman" w:hAnsi="Times New Roman" w:cs="Times New Roman"/>
          <w:sz w:val="28"/>
          <w:szCs w:val="28"/>
        </w:rPr>
        <w:t>условиями</w:t>
      </w:r>
      <w:r w:rsidR="006326ED" w:rsidRPr="009E691B">
        <w:rPr>
          <w:rFonts w:ascii="Times New Roman" w:hAnsi="Times New Roman" w:cs="Times New Roman"/>
          <w:sz w:val="28"/>
          <w:szCs w:val="28"/>
        </w:rPr>
        <w:t xml:space="preserve"> проведения аукциона и Порядком проведения аукциона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9E691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E691B">
        <w:rPr>
          <w:rFonts w:ascii="Times New Roman" w:hAnsi="Times New Roman" w:cs="Times New Roman"/>
          <w:sz w:val="28"/>
          <w:szCs w:val="28"/>
        </w:rPr>
        <w:t>а) и согласен(а).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Реквизи</w:t>
      </w:r>
      <w:r w:rsidR="0078076D">
        <w:rPr>
          <w:rFonts w:ascii="Times New Roman" w:hAnsi="Times New Roman" w:cs="Times New Roman"/>
          <w:sz w:val="28"/>
          <w:szCs w:val="28"/>
        </w:rPr>
        <w:t>ты счета для возврата задатка: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9E691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E691B">
        <w:rPr>
          <w:rFonts w:ascii="Times New Roman" w:hAnsi="Times New Roman" w:cs="Times New Roman"/>
          <w:sz w:val="28"/>
          <w:szCs w:val="28"/>
        </w:rPr>
        <w:t>/с________________________________в_________________________________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к/с_______________________________БИК_______________________________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 xml:space="preserve">Ф.И.О. руководителя предприятия (организации) 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</w:t>
      </w:r>
      <w:r w:rsidR="00AC25A7">
        <w:rPr>
          <w:rFonts w:ascii="Times New Roman" w:hAnsi="Times New Roman" w:cs="Times New Roman"/>
          <w:sz w:val="28"/>
          <w:szCs w:val="28"/>
        </w:rPr>
        <w:t>____»____________ 20 __ года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Pr="009E691B">
        <w:rPr>
          <w:rFonts w:ascii="Times New Roman" w:hAnsi="Times New Roman" w:cs="Times New Roman"/>
          <w:sz w:val="28"/>
          <w:szCs w:val="28"/>
        </w:rPr>
        <w:t>________ (подпись)</w:t>
      </w:r>
    </w:p>
    <w:p w:rsidR="006326ED" w:rsidRPr="009E691B" w:rsidRDefault="006326ED" w:rsidP="006326E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М.П.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Принято: __________________________________________________________________</w:t>
      </w:r>
    </w:p>
    <w:p w:rsidR="006326ED" w:rsidRPr="009E691B" w:rsidRDefault="006326ED" w:rsidP="006326E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(Ф.И.О. работника организатора аукциона)</w:t>
      </w:r>
    </w:p>
    <w:p w:rsidR="006326ED" w:rsidRPr="009E691B" w:rsidRDefault="006326ED" w:rsidP="006326E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E691B">
        <w:rPr>
          <w:rFonts w:ascii="Times New Roman" w:hAnsi="Times New Roman" w:cs="Times New Roman"/>
          <w:sz w:val="28"/>
          <w:szCs w:val="28"/>
        </w:rPr>
        <w:t>«____» _________20 __ г</w:t>
      </w:r>
      <w:r w:rsidR="00AC25A7">
        <w:rPr>
          <w:rFonts w:ascii="Times New Roman" w:hAnsi="Times New Roman" w:cs="Times New Roman"/>
          <w:sz w:val="28"/>
          <w:szCs w:val="28"/>
        </w:rPr>
        <w:t>ода</w:t>
      </w:r>
      <w:r w:rsidR="00AC25A7">
        <w:rPr>
          <w:rFonts w:ascii="Times New Roman" w:hAnsi="Times New Roman" w:cs="Times New Roman"/>
          <w:sz w:val="28"/>
          <w:szCs w:val="28"/>
        </w:rPr>
        <w:tab/>
      </w:r>
      <w:r w:rsidR="00AC25A7">
        <w:rPr>
          <w:rFonts w:ascii="Times New Roman" w:hAnsi="Times New Roman" w:cs="Times New Roman"/>
          <w:sz w:val="28"/>
          <w:szCs w:val="28"/>
        </w:rPr>
        <w:tab/>
        <w:t xml:space="preserve">время_____ за № _______ </w:t>
      </w:r>
      <w:r w:rsidRPr="009E691B">
        <w:rPr>
          <w:rFonts w:ascii="Times New Roman" w:hAnsi="Times New Roman" w:cs="Times New Roman"/>
          <w:sz w:val="28"/>
          <w:szCs w:val="28"/>
        </w:rPr>
        <w:t>_______ (подпись)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>
        <w:rPr>
          <w:szCs w:val="28"/>
        </w:rPr>
        <w:t>ПРИЛОЖЕНИЕ №3</w:t>
      </w:r>
    </w:p>
    <w:p w:rsidR="009E691B" w:rsidRPr="009E691B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>к Положению о предоставлении</w:t>
      </w:r>
    </w:p>
    <w:p w:rsidR="0080677F" w:rsidRDefault="009E691B" w:rsidP="009E691B">
      <w:pPr>
        <w:autoSpaceDN w:val="0"/>
        <w:adjustRightInd w:val="0"/>
        <w:ind w:left="5103"/>
        <w:outlineLvl w:val="1"/>
        <w:rPr>
          <w:szCs w:val="28"/>
        </w:rPr>
      </w:pPr>
      <w:r w:rsidRPr="009E691B">
        <w:rPr>
          <w:szCs w:val="28"/>
        </w:rPr>
        <w:t xml:space="preserve">права на размещение нестационарных торговых объектов на территории </w:t>
      </w:r>
      <w:r w:rsidR="00EE163A">
        <w:rPr>
          <w:szCs w:val="28"/>
        </w:rPr>
        <w:t>Ильин</w:t>
      </w:r>
      <w:r w:rsidRPr="009E691B">
        <w:rPr>
          <w:szCs w:val="28"/>
        </w:rPr>
        <w:t>ского сельского поселения Новопокровского района</w:t>
      </w:r>
    </w:p>
    <w:p w:rsidR="0080677F" w:rsidRDefault="0080677F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9E691B" w:rsidRDefault="009E691B" w:rsidP="006326ED">
      <w:pPr>
        <w:autoSpaceDN w:val="0"/>
        <w:adjustRightInd w:val="0"/>
        <w:ind w:left="5103"/>
        <w:outlineLvl w:val="1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Договор № ____ 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о размещении нестационарного торгового объекта на земельном участке, находящемся в муниципальной собственности либо государственная собственность на который не разграничена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proofErr w:type="spellStart"/>
      <w:r>
        <w:rPr>
          <w:szCs w:val="28"/>
        </w:rPr>
        <w:t>ст-ца</w:t>
      </w:r>
      <w:proofErr w:type="spellEnd"/>
      <w:r>
        <w:rPr>
          <w:szCs w:val="28"/>
        </w:rPr>
        <w:t xml:space="preserve"> Новопокровская</w:t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="003F5840">
        <w:rPr>
          <w:szCs w:val="28"/>
        </w:rPr>
        <w:tab/>
      </w:r>
      <w:r w:rsidRPr="007C5A42">
        <w:rPr>
          <w:szCs w:val="28"/>
        </w:rPr>
        <w:t>«___»________20___ года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Администрация </w:t>
      </w:r>
      <w:r w:rsidR="00EE163A">
        <w:rPr>
          <w:szCs w:val="28"/>
        </w:rPr>
        <w:t>Ильин</w:t>
      </w:r>
      <w:r>
        <w:rPr>
          <w:szCs w:val="28"/>
        </w:rPr>
        <w:t xml:space="preserve">ского сельского поселения, </w:t>
      </w:r>
      <w:r w:rsidRPr="007C5A42">
        <w:rPr>
          <w:szCs w:val="28"/>
        </w:rPr>
        <w:t>(в дальнейшем - Администрация) в лице главы администрации _____________</w:t>
      </w:r>
      <w:r>
        <w:rPr>
          <w:szCs w:val="28"/>
        </w:rPr>
        <w:t>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дейс</w:t>
      </w:r>
      <w:r>
        <w:rPr>
          <w:szCs w:val="28"/>
        </w:rPr>
        <w:t>твующего на основании Устава</w:t>
      </w:r>
      <w:r w:rsidRPr="007C5A42">
        <w:rPr>
          <w:szCs w:val="28"/>
        </w:rPr>
        <w:t>,</w:t>
      </w:r>
      <w:r w:rsidR="00EE163A">
        <w:rPr>
          <w:szCs w:val="28"/>
        </w:rPr>
        <w:t xml:space="preserve"> </w:t>
      </w:r>
      <w:r w:rsidRPr="007C5A42">
        <w:rPr>
          <w:szCs w:val="28"/>
        </w:rPr>
        <w:t>утвержденного решением ___</w:t>
      </w:r>
      <w:r>
        <w:rPr>
          <w:szCs w:val="28"/>
        </w:rPr>
        <w:t xml:space="preserve">_______ </w:t>
      </w:r>
      <w:proofErr w:type="gramStart"/>
      <w:r w:rsidRPr="007C5A42">
        <w:rPr>
          <w:szCs w:val="28"/>
        </w:rPr>
        <w:t>от</w:t>
      </w:r>
      <w:proofErr w:type="gramEnd"/>
      <w:r w:rsidRPr="007C5A42">
        <w:rPr>
          <w:szCs w:val="28"/>
        </w:rPr>
        <w:t xml:space="preserve"> «___»__________ №_____,</w:t>
      </w:r>
    </w:p>
    <w:p w:rsidR="0080677F" w:rsidRPr="007C5A42" w:rsidRDefault="00022746" w:rsidP="0080677F">
      <w:pPr>
        <w:jc w:val="center"/>
        <w:rPr>
          <w:szCs w:val="28"/>
        </w:rPr>
      </w:pPr>
      <w:r>
        <w:rPr>
          <w:szCs w:val="28"/>
        </w:rPr>
        <w:t xml:space="preserve">с одной стороны, </w:t>
      </w:r>
      <w:r w:rsidR="0080677F" w:rsidRPr="007C5A42">
        <w:rPr>
          <w:szCs w:val="28"/>
        </w:rPr>
        <w:t>и _________________________________________________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__________________________________________________________________,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>(наименование организации, Ф.И.О. индивидуального предпринимателя)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(в дальнейшем - Участник) в лице _____________________________________,</w:t>
      </w: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(должность, Ф.И.О.)</w:t>
      </w:r>
    </w:p>
    <w:p w:rsidR="0080677F" w:rsidRDefault="0080677F" w:rsidP="0080677F">
      <w:pPr>
        <w:jc w:val="center"/>
        <w:rPr>
          <w:szCs w:val="28"/>
        </w:rPr>
      </w:pPr>
      <w:proofErr w:type="gramStart"/>
      <w:r w:rsidRPr="007C5A42">
        <w:rPr>
          <w:szCs w:val="28"/>
        </w:rPr>
        <w:t>действующего</w:t>
      </w:r>
      <w:proofErr w:type="gramEnd"/>
      <w:r w:rsidRPr="007C5A42">
        <w:rPr>
          <w:szCs w:val="28"/>
        </w:rPr>
        <w:t xml:space="preserve"> на основании ________________________________________, </w:t>
      </w:r>
    </w:p>
    <w:p w:rsidR="0080677F" w:rsidRPr="007C5A42" w:rsidRDefault="0080677F" w:rsidP="0080677F">
      <w:pPr>
        <w:rPr>
          <w:szCs w:val="28"/>
        </w:rPr>
      </w:pPr>
      <w:r w:rsidRPr="007C5A42">
        <w:rPr>
          <w:szCs w:val="28"/>
        </w:rPr>
        <w:t xml:space="preserve">заключили настоящий Договор о нижеследующем: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1. Предмет Договора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1.1. </w:t>
      </w:r>
      <w:proofErr w:type="gramStart"/>
      <w:r w:rsidRPr="007C5A42">
        <w:rPr>
          <w:szCs w:val="28"/>
        </w:rPr>
        <w:t xml:space="preserve">Администрация в соответствии с решением </w:t>
      </w:r>
      <w:r>
        <w:rPr>
          <w:szCs w:val="28"/>
        </w:rPr>
        <w:t>аукционной</w:t>
      </w:r>
      <w:r w:rsidRPr="007C5A42">
        <w:rPr>
          <w:szCs w:val="28"/>
        </w:rPr>
        <w:t xml:space="preserve"> комиссии _________________</w:t>
      </w:r>
      <w:r w:rsidR="003F5840">
        <w:rPr>
          <w:szCs w:val="28"/>
        </w:rPr>
        <w:t xml:space="preserve">_______________ района, города </w:t>
      </w:r>
      <w:r w:rsidRPr="007C5A42">
        <w:rPr>
          <w:szCs w:val="28"/>
        </w:rPr>
        <w:t>(протокол №________</w:t>
      </w:r>
      <w:r w:rsidR="003F5840">
        <w:rPr>
          <w:szCs w:val="28"/>
        </w:rPr>
        <w:t>__ ________________ от</w:t>
      </w:r>
      <w:r>
        <w:rPr>
          <w:szCs w:val="28"/>
        </w:rPr>
        <w:t xml:space="preserve"> «____</w:t>
      </w:r>
      <w:r w:rsidRPr="007C5A42">
        <w:rPr>
          <w:szCs w:val="28"/>
        </w:rPr>
        <w:t>»________________ 20___г.) предоставляет Участнику право на размещение нестационарного торгового объекта, характеристики которого указаны в пункте 1.2 настоящего Дого</w:t>
      </w:r>
      <w:r>
        <w:rPr>
          <w:szCs w:val="28"/>
        </w:rPr>
        <w:t xml:space="preserve">вора </w:t>
      </w:r>
      <w:r w:rsidRPr="007C5A42">
        <w:rPr>
          <w:szCs w:val="28"/>
        </w:rPr>
        <w:t>(далее - Объект), в соответствии с эскизом (дизайн-проектом), являющимся приложением № 1 к настоящему Договору, а Участник обязуется разместить Объект в с</w:t>
      </w:r>
      <w:r>
        <w:rPr>
          <w:szCs w:val="28"/>
        </w:rPr>
        <w:t>оо</w:t>
      </w:r>
      <w:r w:rsidRPr="007C5A42">
        <w:rPr>
          <w:szCs w:val="28"/>
        </w:rPr>
        <w:t>тветствии с установленными действующим законодательством Российской Ф</w:t>
      </w:r>
      <w:r>
        <w:rPr>
          <w:szCs w:val="28"/>
        </w:rPr>
        <w:t>е</w:t>
      </w:r>
      <w:r w:rsidRPr="007C5A42">
        <w:rPr>
          <w:szCs w:val="28"/>
        </w:rPr>
        <w:t>дерации требованиями и уплатить плату за</w:t>
      </w:r>
      <w:proofErr w:type="gramEnd"/>
      <w:r w:rsidRPr="007C5A42">
        <w:rPr>
          <w:szCs w:val="28"/>
        </w:rPr>
        <w:t xml:space="preserve"> его размещение в порядке и сро</w:t>
      </w:r>
      <w:r>
        <w:rPr>
          <w:szCs w:val="28"/>
        </w:rPr>
        <w:t xml:space="preserve">ки, </w:t>
      </w:r>
      <w:r w:rsidRPr="007C5A42">
        <w:rPr>
          <w:szCs w:val="28"/>
        </w:rPr>
        <w:t>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1.2. Объект имеет следующие характеристики: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место размещения: _____________________________________________,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площадь земельного участка, Объекта 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период функционирования Объекта _______________________________,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специализация Объекта _________________________________________,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тип Объекта 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1.3. Срок действия настоящего Договора - с</w:t>
      </w:r>
      <w:r>
        <w:rPr>
          <w:szCs w:val="28"/>
        </w:rPr>
        <w:t xml:space="preserve"> «___»______________ 20___ года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по с «___»______________ 20___ года. 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 xml:space="preserve">2. Права и обязанности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2.1. Администрация имеет право: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 В одностороннем порядке отказаться от исполнения настоящего Договора в следующих случаях: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2.1.1.1. в случае нарушения сроков внесения платы за размещение Объекта, установленных настоящим Договором;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2.1.1.2. в случае размещения Участником Объекта, не соответствующего характеристикам, указанным в пункте 1.2 настоящ</w:t>
      </w:r>
      <w:r w:rsidR="003F5840">
        <w:rPr>
          <w:szCs w:val="28"/>
        </w:rPr>
        <w:t xml:space="preserve">его Договора и/или требованиям </w:t>
      </w:r>
      <w:r w:rsidRPr="007C5A42">
        <w:rPr>
          <w:szCs w:val="28"/>
        </w:rPr>
        <w:t>законодательства Российской Федерации;</w:t>
      </w:r>
    </w:p>
    <w:p w:rsidR="0080677F" w:rsidRPr="007C5A42" w:rsidRDefault="0080677F" w:rsidP="0080677F">
      <w:pPr>
        <w:jc w:val="both"/>
        <w:rPr>
          <w:szCs w:val="28"/>
        </w:rPr>
      </w:pPr>
      <w:r>
        <w:rPr>
          <w:szCs w:val="28"/>
        </w:rPr>
        <w:t xml:space="preserve">2.1.1.3. в случае </w:t>
      </w:r>
      <w:proofErr w:type="gramStart"/>
      <w:r>
        <w:rPr>
          <w:szCs w:val="28"/>
        </w:rPr>
        <w:t xml:space="preserve">не </w:t>
      </w:r>
      <w:r w:rsidRPr="007C5A42">
        <w:rPr>
          <w:szCs w:val="28"/>
        </w:rPr>
        <w:t>размещения</w:t>
      </w:r>
      <w:proofErr w:type="gramEnd"/>
      <w:r w:rsidRPr="007C5A42">
        <w:rPr>
          <w:szCs w:val="28"/>
        </w:rPr>
        <w:t xml:space="preserve"> Объекта в срок до «___»______ 20__года;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2.1.1.4. в случае нарушения требований Правил благоустройства и санитарного с</w:t>
      </w:r>
      <w:r>
        <w:rPr>
          <w:szCs w:val="28"/>
        </w:rPr>
        <w:t xml:space="preserve">одержания территории </w:t>
      </w:r>
      <w:r w:rsidRPr="007C5A42">
        <w:rPr>
          <w:szCs w:val="28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  <w:r w:rsidRPr="007C5A42">
        <w:rPr>
          <w:szCs w:val="28"/>
        </w:rPr>
        <w:cr/>
        <w:t>2.1.1.5. в случае однократного неисполнения Участником обязанностей, предусмотренных пунктами 2.4.11, 2.4.12 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2.1.1.6. в случае двукратного неисполнения Участником обязанностей, предусмотренных пунктами 2.4.7, 2.4.13, 2.4.14, 2.4.15, 2.4.16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2.1.4. Осуществлять иные права в соответствии с настоящ</w:t>
      </w:r>
      <w:r w:rsidR="00AC25A7">
        <w:rPr>
          <w:szCs w:val="28"/>
        </w:rPr>
        <w:t>им Договором и</w:t>
      </w:r>
      <w:r w:rsidRPr="007C5A42">
        <w:rPr>
          <w:szCs w:val="28"/>
        </w:rPr>
        <w:t xml:space="preserve">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2.2. Администрация обязана: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2.2.1. 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2.2.2.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 Участник имеет право: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>2.3.1. С соблюдением требований</w:t>
      </w:r>
      <w:r w:rsidR="0080677F" w:rsidRPr="007C5A42">
        <w:rPr>
          <w:szCs w:val="28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2.3.2. Осуществлять иные права в соотве</w:t>
      </w:r>
      <w:r w:rsidR="00AC25A7">
        <w:rPr>
          <w:szCs w:val="28"/>
        </w:rPr>
        <w:t xml:space="preserve">тствии с настоящим Договором и </w:t>
      </w:r>
      <w:r w:rsidRPr="007C5A42">
        <w:rPr>
          <w:szCs w:val="28"/>
        </w:rPr>
        <w:t>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Default="0080677F" w:rsidP="00022746">
      <w:pPr>
        <w:rPr>
          <w:szCs w:val="28"/>
        </w:rPr>
      </w:pPr>
      <w:r w:rsidRPr="007C5A42">
        <w:rPr>
          <w:szCs w:val="28"/>
        </w:rPr>
        <w:t>2.4. Участник обязан:</w:t>
      </w:r>
    </w:p>
    <w:p w:rsidR="000A52AC" w:rsidRPr="007C5A42" w:rsidRDefault="000A52AC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2.4.1. Разместить на земельном участке Объект в соответствие с характеристиками, установленными пунктом 1.2 настоящего Договора и эскизом (</w:t>
      </w:r>
      <w:proofErr w:type="gramStart"/>
      <w:r w:rsidRPr="007C5A42">
        <w:rPr>
          <w:szCs w:val="28"/>
        </w:rPr>
        <w:t>дизайн-проектом</w:t>
      </w:r>
      <w:proofErr w:type="gramEnd"/>
      <w:r w:rsidRPr="007C5A42">
        <w:rPr>
          <w:szCs w:val="28"/>
        </w:rPr>
        <w:t>), являющимся приложением</w:t>
      </w:r>
      <w:r w:rsidR="0078076D">
        <w:rPr>
          <w:szCs w:val="28"/>
        </w:rPr>
        <w:t xml:space="preserve"> №</w:t>
      </w:r>
      <w:r w:rsidRPr="007C5A42">
        <w:rPr>
          <w:szCs w:val="28"/>
        </w:rPr>
        <w:t>1 к насто</w:t>
      </w:r>
      <w:r w:rsidR="00AC25A7">
        <w:rPr>
          <w:szCs w:val="28"/>
        </w:rPr>
        <w:t xml:space="preserve">ящему Договору, и требованиями </w:t>
      </w:r>
      <w:r w:rsidRPr="007C5A42">
        <w:rPr>
          <w:szCs w:val="28"/>
        </w:rPr>
        <w:t>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2.4.2. 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 и сан</w:t>
      </w:r>
      <w:r w:rsidR="00AC25A7">
        <w:rPr>
          <w:szCs w:val="28"/>
        </w:rPr>
        <w:t xml:space="preserve">итарному содержанию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</w:t>
      </w:r>
      <w:r w:rsidR="00AC25A7">
        <w:rPr>
          <w:szCs w:val="28"/>
        </w:rPr>
        <w:t xml:space="preserve">стоящего Договора и требования </w:t>
      </w:r>
      <w:r w:rsidRPr="007C5A42">
        <w:rPr>
          <w:szCs w:val="28"/>
        </w:rPr>
        <w:t>законодательства Российской Федерации, в том числе требования Правил по благоустройству и санитарному с</w:t>
      </w:r>
      <w:r w:rsidR="00AC25A7">
        <w:rPr>
          <w:szCs w:val="28"/>
        </w:rPr>
        <w:t xml:space="preserve">одержанию территории </w:t>
      </w:r>
      <w:r>
        <w:rPr>
          <w:szCs w:val="28"/>
        </w:rPr>
        <w:t>Новопокровского сельского поселения Новопокровского района.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2.4.5. По требованию Администрации предоставить копию платежных документов, подтверждающих внесение платы за размещение Объекта.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2.4.6. 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2.4.7. 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2.4.8.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2.4.9. 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2.4.10.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2.4.11. Не допускать изменение характеристик Объекта, установленных пунктом 1.2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2.4.12. Не производить уступку прав по настоящему Договору либо передачу прав на Объект третьему лицу без письменного согласия Администрации.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2.4.14. Заключить договор на </w:t>
      </w:r>
      <w:r w:rsidR="0080677F" w:rsidRPr="007C5A42">
        <w:rPr>
          <w:szCs w:val="28"/>
        </w:rPr>
        <w:t>вывоз твердых бытовых отходов.</w:t>
      </w:r>
    </w:p>
    <w:p w:rsidR="0080677F" w:rsidRPr="007C5A42" w:rsidRDefault="00AC25A7" w:rsidP="0080677F">
      <w:pPr>
        <w:jc w:val="both"/>
        <w:rPr>
          <w:szCs w:val="28"/>
        </w:rPr>
      </w:pPr>
      <w:r>
        <w:rPr>
          <w:szCs w:val="28"/>
        </w:rPr>
        <w:t xml:space="preserve">2.4.15. Содержать в надлежащем </w:t>
      </w:r>
      <w:r w:rsidR="0080677F" w:rsidRPr="007C5A42">
        <w:rPr>
          <w:szCs w:val="28"/>
        </w:rPr>
        <w:t>состо</w:t>
      </w:r>
      <w:r>
        <w:rPr>
          <w:szCs w:val="28"/>
        </w:rPr>
        <w:t xml:space="preserve">янии </w:t>
      </w:r>
      <w:r w:rsidR="0080677F" w:rsidRPr="007C5A42">
        <w:rPr>
          <w:szCs w:val="28"/>
        </w:rPr>
        <w:t>территорию, прилегающую к Объекту.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2.4.16.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настоящего Договора;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</w:p>
    <w:p w:rsidR="0080677F" w:rsidRPr="007C5A42" w:rsidRDefault="0080677F" w:rsidP="0080677F">
      <w:pPr>
        <w:jc w:val="both"/>
        <w:rPr>
          <w:szCs w:val="28"/>
        </w:rPr>
      </w:pPr>
      <w:proofErr w:type="gramStart"/>
      <w:r w:rsidRPr="007C5A42">
        <w:rPr>
          <w:szCs w:val="28"/>
        </w:rPr>
        <w:t>подтверждающих</w:t>
      </w:r>
      <w:proofErr w:type="gramEnd"/>
      <w:r w:rsidRPr="007C5A42">
        <w:rPr>
          <w:szCs w:val="28"/>
        </w:rPr>
        <w:t xml:space="preserve"> источник поступления, качество и безопасность реализуемой продукции;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2.4.17. </w:t>
      </w:r>
      <w:proofErr w:type="gramStart"/>
      <w:r w:rsidRPr="007C5A42">
        <w:rPr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2.4.18. Выполнять иные обязательства, предусмотренные настоящим Договором.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3. Плата за размещение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3.1. Размер платы за размещение Объекта составляет ______________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рублей за период ___________________________________________________.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(месяц/год/весь срок договора)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3.2. Участник ежеквартально в периоды функционирования НТО в срок до ______ числа месяца, следующего за отчетным, осуществляет внесение платы за размещение Объекта в </w:t>
      </w:r>
      <w:r>
        <w:rPr>
          <w:szCs w:val="28"/>
        </w:rPr>
        <w:t xml:space="preserve">бюджет </w:t>
      </w:r>
      <w:r w:rsidR="00EE163A">
        <w:rPr>
          <w:szCs w:val="28"/>
        </w:rPr>
        <w:t>Ильин</w:t>
      </w:r>
      <w:r>
        <w:rPr>
          <w:szCs w:val="28"/>
        </w:rPr>
        <w:t>ского сельского поселения</w:t>
      </w:r>
      <w:r w:rsidR="00EE163A">
        <w:rPr>
          <w:szCs w:val="28"/>
        </w:rPr>
        <w:t xml:space="preserve"> </w:t>
      </w:r>
      <w:r>
        <w:rPr>
          <w:szCs w:val="28"/>
        </w:rPr>
        <w:t xml:space="preserve">Новопокровского района </w:t>
      </w:r>
      <w:r w:rsidRPr="007C5A42">
        <w:rPr>
          <w:szCs w:val="28"/>
        </w:rPr>
        <w:t>путем перечисления безналичных денежных сре</w:t>
      </w:r>
      <w:proofErr w:type="gramStart"/>
      <w:r w:rsidRPr="007C5A42">
        <w:rPr>
          <w:szCs w:val="28"/>
        </w:rPr>
        <w:t>дств в с</w:t>
      </w:r>
      <w:proofErr w:type="gramEnd"/>
      <w:r w:rsidRPr="007C5A42">
        <w:rPr>
          <w:szCs w:val="28"/>
        </w:rPr>
        <w:t>умме ____________________________________________</w:t>
      </w:r>
      <w:r w:rsidR="00D314AA">
        <w:rPr>
          <w:szCs w:val="28"/>
        </w:rPr>
        <w:t>__________________</w:t>
      </w:r>
      <w:r w:rsidRPr="007C5A42">
        <w:rPr>
          <w:szCs w:val="28"/>
        </w:rPr>
        <w:t xml:space="preserve">последующим реквизитам: </w:t>
      </w:r>
    </w:p>
    <w:p w:rsidR="0080677F" w:rsidRDefault="0080677F" w:rsidP="0080677F">
      <w:pPr>
        <w:jc w:val="both"/>
        <w:rPr>
          <w:szCs w:val="28"/>
        </w:rPr>
      </w:pPr>
    </w:p>
    <w:p w:rsidR="0080677F" w:rsidRDefault="0080677F" w:rsidP="0080677F">
      <w:pPr>
        <w:rPr>
          <w:szCs w:val="28"/>
        </w:rPr>
      </w:pPr>
      <w:r w:rsidRPr="005D3C02">
        <w:rPr>
          <w:szCs w:val="28"/>
        </w:rPr>
        <w:t>получатель: УФК по Краснодарскому краю</w:t>
      </w:r>
      <w:r w:rsidR="00D314AA">
        <w:rPr>
          <w:szCs w:val="28"/>
        </w:rPr>
        <w:t xml:space="preserve"> (Администрация</w:t>
      </w:r>
      <w:r>
        <w:rPr>
          <w:szCs w:val="28"/>
        </w:rPr>
        <w:t xml:space="preserve"> Новопокровского </w:t>
      </w:r>
      <w:r w:rsidR="0078076D">
        <w:rPr>
          <w:szCs w:val="28"/>
        </w:rPr>
        <w:t>поселения)</w:t>
      </w:r>
    </w:p>
    <w:p w:rsidR="0080677F" w:rsidRPr="005D3C02" w:rsidRDefault="0080677F" w:rsidP="0080677F">
      <w:pPr>
        <w:rPr>
          <w:szCs w:val="28"/>
        </w:rPr>
      </w:pPr>
      <w:proofErr w:type="gramStart"/>
      <w:r w:rsidRPr="005D3C02">
        <w:rPr>
          <w:szCs w:val="28"/>
        </w:rPr>
        <w:t>р</w:t>
      </w:r>
      <w:proofErr w:type="gramEnd"/>
      <w:r w:rsidRPr="005D3C02">
        <w:rPr>
          <w:szCs w:val="28"/>
        </w:rPr>
        <w:t>/с: 40101810300000010013</w:t>
      </w:r>
    </w:p>
    <w:p w:rsidR="0080677F" w:rsidRPr="005D3C02" w:rsidRDefault="0078076D" w:rsidP="0080677F">
      <w:pPr>
        <w:rPr>
          <w:szCs w:val="28"/>
        </w:rPr>
      </w:pPr>
      <w:r>
        <w:rPr>
          <w:szCs w:val="28"/>
        </w:rPr>
        <w:t xml:space="preserve">ИНН </w:t>
      </w:r>
      <w:r w:rsidR="0080677F" w:rsidRPr="005D3C02">
        <w:rPr>
          <w:szCs w:val="28"/>
        </w:rPr>
        <w:t>2344</w:t>
      </w:r>
      <w:r w:rsidR="00BF34C9">
        <w:rPr>
          <w:szCs w:val="28"/>
        </w:rPr>
        <w:t>01</w:t>
      </w:r>
      <w:r w:rsidR="00DD50F7">
        <w:rPr>
          <w:szCs w:val="28"/>
        </w:rPr>
        <w:t>3844</w:t>
      </w:r>
      <w:r w:rsidR="0080677F" w:rsidRPr="005D3C02">
        <w:rPr>
          <w:szCs w:val="28"/>
        </w:rPr>
        <w:t xml:space="preserve"> , КПП 234401001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 xml:space="preserve">Банк получателя: </w:t>
      </w:r>
      <w:proofErr w:type="gramStart"/>
      <w:r w:rsidRPr="005D3C02">
        <w:rPr>
          <w:szCs w:val="28"/>
        </w:rPr>
        <w:t>Южное</w:t>
      </w:r>
      <w:proofErr w:type="gramEnd"/>
      <w:r w:rsidRPr="005D3C02">
        <w:rPr>
          <w:szCs w:val="28"/>
        </w:rPr>
        <w:t xml:space="preserve"> ГУ Банка России г. Краснодар</w:t>
      </w:r>
    </w:p>
    <w:p w:rsidR="0080677F" w:rsidRDefault="0080677F" w:rsidP="0080677F">
      <w:pPr>
        <w:rPr>
          <w:szCs w:val="28"/>
        </w:rPr>
      </w:pPr>
      <w:r>
        <w:rPr>
          <w:szCs w:val="28"/>
        </w:rPr>
        <w:t>БИК банка получателя: 040349001</w:t>
      </w:r>
    </w:p>
    <w:p w:rsidR="0080677F" w:rsidRPr="005D3C02" w:rsidRDefault="0080677F" w:rsidP="0080677F">
      <w:pPr>
        <w:rPr>
          <w:szCs w:val="28"/>
        </w:rPr>
      </w:pPr>
      <w:r w:rsidRPr="005D3C02">
        <w:rPr>
          <w:szCs w:val="28"/>
        </w:rPr>
        <w:t>В платежном документе указываются:</w:t>
      </w:r>
    </w:p>
    <w:p w:rsidR="0080677F" w:rsidRPr="005D3C02" w:rsidRDefault="0080677F" w:rsidP="0080677F">
      <w:pPr>
        <w:jc w:val="both"/>
        <w:rPr>
          <w:szCs w:val="28"/>
        </w:rPr>
      </w:pPr>
      <w:r w:rsidRPr="00251334">
        <w:rPr>
          <w:szCs w:val="28"/>
        </w:rPr>
        <w:t xml:space="preserve">КБК </w:t>
      </w:r>
      <w:r w:rsidR="00251334">
        <w:rPr>
          <w:szCs w:val="28"/>
        </w:rPr>
        <w:t>992</w:t>
      </w:r>
      <w:r w:rsidR="00DD50F7">
        <w:rPr>
          <w:szCs w:val="28"/>
        </w:rPr>
        <w:t>11105035100000120</w:t>
      </w:r>
    </w:p>
    <w:p w:rsidR="0080677F" w:rsidRDefault="0080677F" w:rsidP="0080677F">
      <w:pPr>
        <w:jc w:val="both"/>
        <w:rPr>
          <w:szCs w:val="28"/>
        </w:rPr>
      </w:pPr>
      <w:r w:rsidRPr="005D3C02">
        <w:rPr>
          <w:szCs w:val="28"/>
        </w:rPr>
        <w:t>Код ОКТМО 036354</w:t>
      </w:r>
      <w:r w:rsidR="00DD50F7">
        <w:rPr>
          <w:szCs w:val="28"/>
        </w:rPr>
        <w:t>04</w:t>
      </w:r>
      <w:r w:rsidRPr="005D3C02">
        <w:rPr>
          <w:szCs w:val="28"/>
        </w:rPr>
        <w:t>;</w:t>
      </w:r>
    </w:p>
    <w:p w:rsidR="0080677F" w:rsidRPr="007C5A42" w:rsidRDefault="0080677F" w:rsidP="0080677F">
      <w:pPr>
        <w:jc w:val="both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3.3. Внесенная Участником плата за размещение Объекта не подлежит возврату в случае </w:t>
      </w:r>
      <w:proofErr w:type="gramStart"/>
      <w:r w:rsidRPr="007C5A42">
        <w:rPr>
          <w:szCs w:val="28"/>
        </w:rPr>
        <w:t>не размещения</w:t>
      </w:r>
      <w:proofErr w:type="gramEnd"/>
      <w:r w:rsidRPr="007C5A42">
        <w:rPr>
          <w:szCs w:val="28"/>
        </w:rPr>
        <w:t xml:space="preserve">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3.4. Разм</w:t>
      </w:r>
      <w:r w:rsidR="00AC25A7">
        <w:rPr>
          <w:szCs w:val="28"/>
        </w:rPr>
        <w:t xml:space="preserve">ер платы за размещение Объекта </w:t>
      </w:r>
      <w:r w:rsidRPr="007C5A42">
        <w:rPr>
          <w:szCs w:val="28"/>
        </w:rPr>
        <w:t>в дальнейшем может изменя</w:t>
      </w:r>
      <w:r w:rsidR="00D314AA">
        <w:rPr>
          <w:szCs w:val="28"/>
        </w:rPr>
        <w:t xml:space="preserve">ться Администрацией в </w:t>
      </w:r>
      <w:r w:rsidRPr="007C5A42">
        <w:rPr>
          <w:szCs w:val="28"/>
        </w:rPr>
        <w:t>одностороннем порядке при инфляции Российс</w:t>
      </w:r>
      <w:r w:rsidR="00D314AA">
        <w:rPr>
          <w:szCs w:val="28"/>
        </w:rPr>
        <w:t xml:space="preserve">кого рубля, но не более чем на </w:t>
      </w:r>
      <w:r w:rsidRPr="007C5A42">
        <w:rPr>
          <w:szCs w:val="28"/>
        </w:rPr>
        <w:t xml:space="preserve">5 %. В этом случае, Администрация не менее чем за 30 дней уведомляет </w:t>
      </w:r>
      <w:r w:rsidR="00AC25A7">
        <w:rPr>
          <w:szCs w:val="28"/>
        </w:rPr>
        <w:t xml:space="preserve">Участника об изменении размера </w:t>
      </w:r>
      <w:r w:rsidRPr="007C5A42">
        <w:rPr>
          <w:szCs w:val="28"/>
        </w:rPr>
        <w:t>платы за</w:t>
      </w:r>
      <w:r>
        <w:rPr>
          <w:szCs w:val="28"/>
        </w:rPr>
        <w:t xml:space="preserve"> размещение Объект. В случае</w:t>
      </w:r>
      <w:proofErr w:type="gramStart"/>
      <w:r>
        <w:rPr>
          <w:szCs w:val="28"/>
        </w:rPr>
        <w:t>,</w:t>
      </w:r>
      <w:proofErr w:type="gramEnd"/>
      <w:r>
        <w:rPr>
          <w:szCs w:val="28"/>
        </w:rPr>
        <w:t xml:space="preserve"> есл</w:t>
      </w:r>
      <w:r w:rsidRPr="007C5A42">
        <w:rPr>
          <w:szCs w:val="28"/>
        </w:rPr>
        <w:t>и Участник не со</w:t>
      </w:r>
      <w:r w:rsidR="00AC25A7">
        <w:rPr>
          <w:szCs w:val="28"/>
        </w:rPr>
        <w:t xml:space="preserve">гласен с размером предложенной </w:t>
      </w:r>
      <w:r w:rsidRPr="007C5A42">
        <w:rPr>
          <w:szCs w:val="28"/>
        </w:rPr>
        <w:t>платы, Администрация имеет право в одностороннем порядке немедленно расторгнуть дог</w:t>
      </w:r>
      <w:r>
        <w:rPr>
          <w:szCs w:val="28"/>
        </w:rPr>
        <w:t>о</w:t>
      </w:r>
      <w:r w:rsidR="00D314AA">
        <w:rPr>
          <w:szCs w:val="28"/>
        </w:rPr>
        <w:t>вор.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4. Ответственность сторон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4.1. 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4.2. </w:t>
      </w:r>
      <w:proofErr w:type="gramStart"/>
      <w:r w:rsidRPr="007C5A42">
        <w:rPr>
          <w:szCs w:val="28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уплачивает Администрации неустойку из расчета ________ рублей за каждый календарный день просрочки исполнения указанных обязательств.</w:t>
      </w:r>
      <w:proofErr w:type="gramEnd"/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4.3. </w:t>
      </w:r>
      <w:proofErr w:type="gramStart"/>
      <w:r w:rsidRPr="007C5A42">
        <w:rPr>
          <w:szCs w:val="28"/>
        </w:rPr>
        <w:t xml:space="preserve">В случае неисполнения требований Правил по благоустройству и санитарному содержанию территории </w:t>
      </w:r>
      <w:r>
        <w:rPr>
          <w:szCs w:val="28"/>
        </w:rPr>
        <w:t>Новопокровского сельского п</w:t>
      </w:r>
      <w:r w:rsidR="00AC25A7">
        <w:rPr>
          <w:szCs w:val="28"/>
        </w:rPr>
        <w:t>оселения Новопокровского района</w:t>
      </w:r>
      <w:r w:rsidR="00DD50F7">
        <w:rPr>
          <w:szCs w:val="28"/>
        </w:rPr>
        <w:t xml:space="preserve"> </w:t>
      </w:r>
      <w:r w:rsidRPr="007C5A42">
        <w:rPr>
          <w:szCs w:val="28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</w:r>
      <w:proofErr w:type="gramEnd"/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80677F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4.5. Стороны освобождаются от ответственнос</w:t>
      </w:r>
      <w:r>
        <w:rPr>
          <w:szCs w:val="28"/>
        </w:rPr>
        <w:t xml:space="preserve">ти за неисполнение обязательств </w:t>
      </w:r>
      <w:r w:rsidRPr="007C5A42">
        <w:rPr>
          <w:szCs w:val="28"/>
        </w:rPr>
        <w:t>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действия вышеуказанных обстоятель</w:t>
      </w:r>
      <w:proofErr w:type="gramStart"/>
      <w:r w:rsidRPr="007C5A42">
        <w:rPr>
          <w:szCs w:val="28"/>
        </w:rPr>
        <w:t>ств св</w:t>
      </w:r>
      <w:proofErr w:type="gramEnd"/>
      <w:r w:rsidRPr="007C5A42">
        <w:rPr>
          <w:szCs w:val="28"/>
        </w:rPr>
        <w:t>ыше двух месяцев, стороны вправе расторгнуть настоящий Договор. Бремя доказы</w:t>
      </w:r>
      <w:r w:rsidR="00AC25A7">
        <w:rPr>
          <w:szCs w:val="28"/>
        </w:rPr>
        <w:t>вания наступления</w:t>
      </w:r>
      <w:r w:rsidRPr="007C5A42">
        <w:rPr>
          <w:szCs w:val="28"/>
        </w:rPr>
        <w:t xml:space="preserve"> форс-мажорных обстоятельств ложится на сторон</w:t>
      </w:r>
      <w:r w:rsidR="00AC25A7">
        <w:rPr>
          <w:szCs w:val="28"/>
        </w:rPr>
        <w:t>у, которая требует освобождения</w:t>
      </w:r>
      <w:r w:rsidRPr="007C5A42">
        <w:rPr>
          <w:szCs w:val="28"/>
        </w:rPr>
        <w:t xml:space="preserve"> от ответственности вследствие их наступления.</w:t>
      </w:r>
    </w:p>
    <w:p w:rsidR="0080677F" w:rsidRDefault="0080677F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>5. Изменение, расторжение и прекращение Договора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7C5A42">
        <w:rPr>
          <w:szCs w:val="28"/>
        </w:rPr>
        <w:t>,</w:t>
      </w:r>
      <w:proofErr w:type="gramEnd"/>
      <w:r w:rsidRPr="007C5A42">
        <w:rPr>
          <w:szCs w:val="28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5.3. Настоящий </w:t>
      </w:r>
      <w:proofErr w:type="gramStart"/>
      <w:r w:rsidRPr="007C5A42">
        <w:rPr>
          <w:szCs w:val="28"/>
        </w:rPr>
        <w:t>Договор</w:t>
      </w:r>
      <w:proofErr w:type="gramEnd"/>
      <w:r w:rsidRPr="007C5A42">
        <w:rPr>
          <w:szCs w:val="28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5.4. Настоящий Договор подлежит расторжению в случае нарушени</w:t>
      </w:r>
      <w:r w:rsidR="00AC25A7">
        <w:rPr>
          <w:szCs w:val="28"/>
        </w:rPr>
        <w:t xml:space="preserve">й законодательства </w:t>
      </w:r>
      <w:r w:rsidR="003F5840">
        <w:rPr>
          <w:szCs w:val="28"/>
        </w:rPr>
        <w:t xml:space="preserve">об обороте </w:t>
      </w:r>
      <w:r w:rsidRPr="007C5A42">
        <w:rPr>
          <w:szCs w:val="28"/>
        </w:rPr>
        <w:t>алкогольной и спиртосодержащей продукции, д</w:t>
      </w:r>
      <w:r w:rsidR="003F5840">
        <w:rPr>
          <w:szCs w:val="28"/>
        </w:rPr>
        <w:t xml:space="preserve">опущенных Участником. Участник лишается права заключения </w:t>
      </w:r>
      <w:r w:rsidRPr="007C5A42">
        <w:rPr>
          <w:szCs w:val="28"/>
        </w:rPr>
        <w:t>аналогичного дог</w:t>
      </w:r>
      <w:r w:rsidR="00AC25A7">
        <w:rPr>
          <w:szCs w:val="28"/>
        </w:rPr>
        <w:t xml:space="preserve">овора </w:t>
      </w:r>
      <w:r>
        <w:rPr>
          <w:szCs w:val="28"/>
        </w:rPr>
        <w:t>в течение</w:t>
      </w:r>
      <w:r w:rsidR="00AC25A7">
        <w:rPr>
          <w:szCs w:val="28"/>
        </w:rPr>
        <w:t xml:space="preserve"> трех лет с момента </w:t>
      </w:r>
      <w:r w:rsidRPr="007C5A42">
        <w:rPr>
          <w:szCs w:val="28"/>
        </w:rPr>
        <w:t>расторжения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5.5.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5.6. Администрация и Участник вправе требовать расторжения настоящего Договора в судебном порядк</w:t>
      </w:r>
      <w:r w:rsidR="003F5840">
        <w:rPr>
          <w:szCs w:val="28"/>
        </w:rPr>
        <w:t xml:space="preserve">е по основаниям, установленным </w:t>
      </w:r>
      <w:r w:rsidRPr="007C5A42">
        <w:rPr>
          <w:szCs w:val="28"/>
        </w:rPr>
        <w:t>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5.7.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80677F" w:rsidRDefault="0080677F" w:rsidP="0080677F">
      <w:pPr>
        <w:jc w:val="both"/>
        <w:rPr>
          <w:szCs w:val="28"/>
        </w:rPr>
      </w:pPr>
      <w:proofErr w:type="gramStart"/>
      <w:r w:rsidRPr="007C5A42">
        <w:rPr>
          <w:szCs w:val="28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</w:t>
      </w:r>
      <w:r w:rsidR="00AC25A7">
        <w:rPr>
          <w:szCs w:val="28"/>
        </w:rPr>
        <w:t xml:space="preserve">официальном сайте </w:t>
      </w:r>
      <w:r w:rsidR="00096B67">
        <w:rPr>
          <w:szCs w:val="28"/>
        </w:rPr>
        <w:t xml:space="preserve">администрации Ильинского </w:t>
      </w:r>
      <w:r>
        <w:rPr>
          <w:szCs w:val="28"/>
        </w:rPr>
        <w:t xml:space="preserve"> сельского поселения Новопокровского района</w:t>
      </w:r>
      <w:r w:rsidRPr="007C5A42">
        <w:rPr>
          <w:szCs w:val="28"/>
        </w:rPr>
        <w:t xml:space="preserve">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</w:t>
      </w:r>
      <w:proofErr w:type="gramEnd"/>
      <w:r w:rsidRPr="007C5A42">
        <w:rPr>
          <w:szCs w:val="28"/>
        </w:rPr>
        <w:t>, либо с использованием иных сре</w:t>
      </w:r>
      <w:proofErr w:type="gramStart"/>
      <w:r w:rsidRPr="007C5A42">
        <w:rPr>
          <w:szCs w:val="28"/>
        </w:rPr>
        <w:t>дств св</w:t>
      </w:r>
      <w:proofErr w:type="gramEnd"/>
      <w:r w:rsidRPr="007C5A42">
        <w:rPr>
          <w:szCs w:val="28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</w:t>
      </w:r>
      <w:r>
        <w:rPr>
          <w:szCs w:val="28"/>
        </w:rPr>
        <w:t xml:space="preserve">ния признается дата </w:t>
      </w:r>
      <w:proofErr w:type="gramStart"/>
      <w:r>
        <w:rPr>
          <w:szCs w:val="28"/>
        </w:rPr>
        <w:t>по истечении</w:t>
      </w:r>
      <w:r w:rsidRPr="007C5A42">
        <w:rPr>
          <w:szCs w:val="28"/>
        </w:rPr>
        <w:t xml:space="preserve">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7C5A42">
        <w:rPr>
          <w:szCs w:val="28"/>
        </w:rPr>
        <w:t xml:space="preserve"> настоящего Договора.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7C5A42">
        <w:rPr>
          <w:szCs w:val="28"/>
        </w:rPr>
        <w:t>силу</w:t>
      </w:r>
      <w:proofErr w:type="gramEnd"/>
      <w:r w:rsidRPr="007C5A42">
        <w:rPr>
          <w:szCs w:val="28"/>
        </w:rPr>
        <w:t xml:space="preserve"> и настоящий Договор считается расторгнутым через десять дней с даты надлежащего уведомле</w:t>
      </w:r>
      <w:r>
        <w:rPr>
          <w:szCs w:val="28"/>
        </w:rPr>
        <w:t xml:space="preserve">ния Администрацией Участника об </w:t>
      </w:r>
      <w:r w:rsidRPr="007C5A42">
        <w:rPr>
          <w:szCs w:val="28"/>
        </w:rPr>
        <w:t>одностороннем отказе от исполнения настоящего Договора.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6. Прочие условия </w:t>
      </w:r>
    </w:p>
    <w:p w:rsidR="0080677F" w:rsidRPr="007C5A42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6.1. 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Претензии оформляются в письменном виде и подписываются полномочными представителями Сторон. В претензии указываются: требования об уплате штрафных санкций, иные требования; обстоятельства, на которых основываются требования, и доказательства, подтверждающие их, со ссылкой на нормы законодательства Российской Федерации, иные сведения, необходимые для урегулирования спора.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Ответ на претензию оформляется в письменном виде. В ответе на претензию указываются: при полном или частичном удовлетворении претензии - признанная сумма, срок и (или) способ удовлетворения претензии; при полном или частичном отказе в удовлетворении претензии - мотивы отказа со ссылкой на нормы действующего законодательства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6.2. 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6.3. Взаимоотношения сторон, не урегулированные настоящим Договором, регламентируются законодательством Российской Федерации.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6.4. 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80677F" w:rsidRPr="007C5A42" w:rsidRDefault="0080677F" w:rsidP="0080677F">
      <w:pPr>
        <w:jc w:val="both"/>
        <w:rPr>
          <w:szCs w:val="28"/>
        </w:rPr>
      </w:pPr>
      <w:r w:rsidRPr="007C5A42">
        <w:rPr>
          <w:szCs w:val="28"/>
        </w:rPr>
        <w:t>6.5. На момент заключения настоящего Договора он имеет следующие приложения к нему:</w:t>
      </w:r>
    </w:p>
    <w:p w:rsidR="0080677F" w:rsidRDefault="0080677F" w:rsidP="0080677F">
      <w:pPr>
        <w:jc w:val="both"/>
        <w:rPr>
          <w:szCs w:val="28"/>
        </w:rPr>
      </w:pPr>
      <w:r>
        <w:rPr>
          <w:szCs w:val="28"/>
        </w:rPr>
        <w:t>приложение №</w:t>
      </w:r>
      <w:r w:rsidRPr="007C5A42">
        <w:rPr>
          <w:szCs w:val="28"/>
        </w:rPr>
        <w:t>1 - эскиз (дизайн-проект) Объекта.</w:t>
      </w:r>
    </w:p>
    <w:p w:rsidR="00CD576D" w:rsidRPr="007C5A42" w:rsidRDefault="00CD576D" w:rsidP="0080677F">
      <w:pPr>
        <w:jc w:val="both"/>
        <w:rPr>
          <w:szCs w:val="28"/>
        </w:rPr>
      </w:pPr>
    </w:p>
    <w:p w:rsidR="0080677F" w:rsidRPr="007C5A42" w:rsidRDefault="0080677F" w:rsidP="00022746">
      <w:pPr>
        <w:rPr>
          <w:szCs w:val="28"/>
        </w:rPr>
      </w:pPr>
      <w:r w:rsidRPr="007C5A42">
        <w:rPr>
          <w:szCs w:val="28"/>
        </w:rPr>
        <w:t xml:space="preserve">7. Юридические адреса, реквизиты и подписи сторон </w:t>
      </w:r>
    </w:p>
    <w:p w:rsidR="0080677F" w:rsidRDefault="0080677F" w:rsidP="0080677F">
      <w:pPr>
        <w:jc w:val="center"/>
        <w:rPr>
          <w:szCs w:val="28"/>
        </w:rPr>
      </w:pPr>
    </w:p>
    <w:p w:rsidR="0080677F" w:rsidRPr="007C5A42" w:rsidRDefault="0080677F" w:rsidP="0080677F">
      <w:pPr>
        <w:jc w:val="center"/>
        <w:rPr>
          <w:szCs w:val="28"/>
        </w:rPr>
      </w:pPr>
    </w:p>
    <w:p w:rsidR="0080677F" w:rsidRDefault="0080677F" w:rsidP="0080677F">
      <w:pPr>
        <w:rPr>
          <w:szCs w:val="28"/>
        </w:rPr>
      </w:pPr>
      <w:r>
        <w:rPr>
          <w:szCs w:val="28"/>
        </w:rPr>
        <w:t xml:space="preserve">Администрация </w:t>
      </w:r>
      <w:bookmarkStart w:id="3" w:name="_GoBack"/>
      <w:bookmarkEnd w:id="3"/>
      <w:r w:rsidR="00DD50F7">
        <w:rPr>
          <w:szCs w:val="28"/>
        </w:rPr>
        <w:t>Ильин</w:t>
      </w:r>
      <w:r>
        <w:rPr>
          <w:szCs w:val="28"/>
        </w:rPr>
        <w:t>ского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 w:rsidRPr="007C5A42">
        <w:rPr>
          <w:szCs w:val="28"/>
        </w:rPr>
        <w:t>Участни</w:t>
      </w:r>
      <w:r w:rsidR="00251334">
        <w:rPr>
          <w:szCs w:val="28"/>
        </w:rPr>
        <w:t>к:</w:t>
      </w:r>
    </w:p>
    <w:p w:rsidR="00251334" w:rsidRDefault="0080677F" w:rsidP="0080677F">
      <w:pPr>
        <w:rPr>
          <w:szCs w:val="28"/>
        </w:rPr>
      </w:pPr>
      <w:r>
        <w:rPr>
          <w:szCs w:val="28"/>
        </w:rPr>
        <w:t>сельского поселения</w:t>
      </w:r>
    </w:p>
    <w:p w:rsidR="003F5840" w:rsidRDefault="00251334" w:rsidP="0080677F">
      <w:pPr>
        <w:rPr>
          <w:szCs w:val="28"/>
        </w:rPr>
      </w:pPr>
      <w:r>
        <w:rPr>
          <w:szCs w:val="28"/>
        </w:rPr>
        <w:t>Новопокровского района</w:t>
      </w:r>
    </w:p>
    <w:p w:rsidR="0080677F" w:rsidRPr="007C5A42" w:rsidRDefault="003F5840" w:rsidP="0080677F">
      <w:pPr>
        <w:rPr>
          <w:szCs w:val="28"/>
        </w:rPr>
      </w:pPr>
      <w:r>
        <w:rPr>
          <w:szCs w:val="28"/>
        </w:rPr>
        <w:t>______________________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80677F">
        <w:rPr>
          <w:szCs w:val="28"/>
        </w:rPr>
        <w:t>________________________</w:t>
      </w:r>
    </w:p>
    <w:p w:rsidR="0080677F" w:rsidRDefault="0080677F" w:rsidP="0080677F">
      <w:pPr>
        <w:jc w:val="center"/>
        <w:rPr>
          <w:szCs w:val="28"/>
        </w:rPr>
      </w:pPr>
      <w:r w:rsidRPr="007C5A42">
        <w:rPr>
          <w:szCs w:val="28"/>
        </w:rPr>
        <w:t>М.П.</w:t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="00251334">
        <w:rPr>
          <w:szCs w:val="28"/>
        </w:rPr>
        <w:tab/>
      </w:r>
      <w:r w:rsidRPr="007C5A42">
        <w:rPr>
          <w:szCs w:val="28"/>
        </w:rPr>
        <w:t xml:space="preserve"> М.П.</w:t>
      </w:r>
    </w:p>
    <w:p w:rsidR="00DA353F" w:rsidRDefault="00DA353F">
      <w:r>
        <w:br w:type="page"/>
      </w:r>
    </w:p>
    <w:p w:rsidR="00AC26DC" w:rsidRDefault="00AC26DC" w:rsidP="00DA353F">
      <w:pPr>
        <w:ind w:left="5664"/>
        <w:sectPr w:rsidR="00AC26DC" w:rsidSect="00E52A5B">
          <w:headerReference w:type="default" r:id="rId11"/>
          <w:pgSz w:w="11906" w:h="16838"/>
          <w:pgMar w:top="1134" w:right="567" w:bottom="1134" w:left="1701" w:header="708" w:footer="708" w:gutter="0"/>
          <w:cols w:space="708"/>
          <w:titlePg/>
          <w:docGrid w:linePitch="381"/>
        </w:sectPr>
      </w:pPr>
    </w:p>
    <w:p w:rsidR="00DA353F" w:rsidRDefault="00DA353F" w:rsidP="00AC26DC">
      <w:pPr>
        <w:ind w:left="9912"/>
      </w:pPr>
      <w:r>
        <w:t>ПРИЛОЖЕНИЕ №4</w:t>
      </w:r>
    </w:p>
    <w:p w:rsidR="006326ED" w:rsidRDefault="00DA353F" w:rsidP="00AC26DC">
      <w:pPr>
        <w:ind w:left="9912"/>
      </w:pPr>
      <w:r>
        <w:t xml:space="preserve">к Положению о предоставлении права на размещение нестационарных торговых объектов на территории </w:t>
      </w:r>
      <w:r w:rsidR="00DD50F7">
        <w:t>Ильин</w:t>
      </w:r>
      <w:r>
        <w:t>ского сельского поселения Новопокровского района</w:t>
      </w: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</w:p>
    <w:p w:rsidR="00DA353F" w:rsidRDefault="00DA353F" w:rsidP="00DA353F">
      <w:pPr>
        <w:jc w:val="center"/>
      </w:pPr>
      <w:r>
        <w:t>РЕЕСТР</w:t>
      </w:r>
    </w:p>
    <w:p w:rsidR="00DA353F" w:rsidRDefault="00DA353F" w:rsidP="00DA353F">
      <w:pPr>
        <w:jc w:val="center"/>
      </w:pPr>
      <w:r>
        <w:t xml:space="preserve">нестационарных торговых объектов на территории </w:t>
      </w:r>
      <w:r w:rsidR="00DD50F7">
        <w:t>Ильин</w:t>
      </w:r>
      <w:r>
        <w:t>ского сельского поселения Новопокровского района</w:t>
      </w:r>
    </w:p>
    <w:p w:rsidR="00DA353F" w:rsidRDefault="00DA353F" w:rsidP="00DA353F">
      <w:pPr>
        <w:jc w:val="center"/>
      </w:pPr>
    </w:p>
    <w:tbl>
      <w:tblPr>
        <w:tblStyle w:val="12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701"/>
        <w:gridCol w:w="2268"/>
        <w:gridCol w:w="1559"/>
        <w:gridCol w:w="2127"/>
        <w:gridCol w:w="2835"/>
        <w:gridCol w:w="1842"/>
      </w:tblGrid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№</w:t>
            </w:r>
          </w:p>
          <w:p w:rsidR="00DA353F" w:rsidRPr="00AC26DC" w:rsidRDefault="00DA353F" w:rsidP="00DA353F">
            <w:pPr>
              <w:jc w:val="center"/>
              <w:rPr>
                <w:szCs w:val="28"/>
              </w:rPr>
            </w:pPr>
            <w:proofErr w:type="gramStart"/>
            <w:r w:rsidRPr="00AC26DC">
              <w:rPr>
                <w:szCs w:val="28"/>
              </w:rPr>
              <w:t>п</w:t>
            </w:r>
            <w:proofErr w:type="gramEnd"/>
            <w:r w:rsidRPr="00AC26DC">
              <w:rPr>
                <w:szCs w:val="28"/>
              </w:rPr>
              <w:t>/п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ФИО</w:t>
            </w: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Почтовый адрес НТО</w:t>
            </w: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Право предоставления</w:t>
            </w:r>
          </w:p>
        </w:tc>
        <w:tc>
          <w:tcPr>
            <w:tcW w:w="1559" w:type="dxa"/>
          </w:tcPr>
          <w:p w:rsid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Площадь</w:t>
            </w:r>
          </w:p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НТО</w:t>
            </w: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Срок предоставления</w:t>
            </w: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Предоставляемый период</w:t>
            </w: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  <w:r w:rsidRPr="00AC26DC">
              <w:rPr>
                <w:szCs w:val="28"/>
              </w:rPr>
              <w:t>Стоимость</w:t>
            </w:r>
          </w:p>
        </w:tc>
      </w:tr>
      <w:tr w:rsidR="00AC26DC" w:rsidRPr="00AC26DC" w:rsidTr="00AC26DC">
        <w:tc>
          <w:tcPr>
            <w:tcW w:w="70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701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2835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  <w:tc>
          <w:tcPr>
            <w:tcW w:w="1842" w:type="dxa"/>
          </w:tcPr>
          <w:p w:rsidR="00DA353F" w:rsidRPr="00AC26DC" w:rsidRDefault="00DA353F" w:rsidP="00DA353F">
            <w:pPr>
              <w:jc w:val="center"/>
              <w:rPr>
                <w:szCs w:val="28"/>
              </w:rPr>
            </w:pPr>
          </w:p>
        </w:tc>
      </w:tr>
    </w:tbl>
    <w:p w:rsidR="00DA353F" w:rsidRDefault="00DA353F" w:rsidP="00DA353F">
      <w:pPr>
        <w:jc w:val="center"/>
      </w:pPr>
    </w:p>
    <w:sectPr w:rsidR="00DA353F" w:rsidSect="00AC26DC">
      <w:pgSz w:w="16838" w:h="11906" w:orient="landscape"/>
      <w:pgMar w:top="1701" w:right="1134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A2" w:rsidRDefault="003D72A2" w:rsidP="00603449">
      <w:r>
        <w:separator/>
      </w:r>
    </w:p>
  </w:endnote>
  <w:endnote w:type="continuationSeparator" w:id="0">
    <w:p w:rsidR="003D72A2" w:rsidRDefault="003D72A2" w:rsidP="0060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A2" w:rsidRDefault="003D72A2" w:rsidP="00603449">
      <w:r>
        <w:separator/>
      </w:r>
    </w:p>
  </w:footnote>
  <w:footnote w:type="continuationSeparator" w:id="0">
    <w:p w:rsidR="003D72A2" w:rsidRDefault="003D72A2" w:rsidP="0060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9099054"/>
    </w:sdtPr>
    <w:sdtEndPr/>
    <w:sdtContent>
      <w:p w:rsidR="00826B3A" w:rsidRDefault="00826B3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DAB">
          <w:rPr>
            <w:noProof/>
          </w:rPr>
          <w:t>26</w:t>
        </w:r>
        <w:r>
          <w:fldChar w:fldCharType="end"/>
        </w:r>
      </w:p>
    </w:sdtContent>
  </w:sdt>
  <w:p w:rsidR="00826B3A" w:rsidRDefault="00826B3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0124"/>
    <w:rsid w:val="00006661"/>
    <w:rsid w:val="000222A5"/>
    <w:rsid w:val="00022746"/>
    <w:rsid w:val="000419D5"/>
    <w:rsid w:val="00042027"/>
    <w:rsid w:val="0004629E"/>
    <w:rsid w:val="00047314"/>
    <w:rsid w:val="00051157"/>
    <w:rsid w:val="00051D05"/>
    <w:rsid w:val="000529EF"/>
    <w:rsid w:val="000571AA"/>
    <w:rsid w:val="0007421B"/>
    <w:rsid w:val="00074632"/>
    <w:rsid w:val="000833E0"/>
    <w:rsid w:val="000851EC"/>
    <w:rsid w:val="00096B67"/>
    <w:rsid w:val="000A52AC"/>
    <w:rsid w:val="000A5A77"/>
    <w:rsid w:val="000B470E"/>
    <w:rsid w:val="000B4833"/>
    <w:rsid w:val="000B4B3A"/>
    <w:rsid w:val="000B62B1"/>
    <w:rsid w:val="000C1582"/>
    <w:rsid w:val="000C7DCE"/>
    <w:rsid w:val="000F61E1"/>
    <w:rsid w:val="00102ACA"/>
    <w:rsid w:val="00110535"/>
    <w:rsid w:val="00116A58"/>
    <w:rsid w:val="00124DF2"/>
    <w:rsid w:val="00147A43"/>
    <w:rsid w:val="001741DA"/>
    <w:rsid w:val="00192911"/>
    <w:rsid w:val="001E624E"/>
    <w:rsid w:val="001E7E01"/>
    <w:rsid w:val="001F650A"/>
    <w:rsid w:val="00202A73"/>
    <w:rsid w:val="00251334"/>
    <w:rsid w:val="00260331"/>
    <w:rsid w:val="002623AD"/>
    <w:rsid w:val="00264AAB"/>
    <w:rsid w:val="00273DA3"/>
    <w:rsid w:val="0028197A"/>
    <w:rsid w:val="00295FFC"/>
    <w:rsid w:val="002A04DF"/>
    <w:rsid w:val="002A2862"/>
    <w:rsid w:val="002A5636"/>
    <w:rsid w:val="002A62C6"/>
    <w:rsid w:val="002A71AF"/>
    <w:rsid w:val="002C4118"/>
    <w:rsid w:val="00303A47"/>
    <w:rsid w:val="00303CF0"/>
    <w:rsid w:val="00307BAC"/>
    <w:rsid w:val="00307E92"/>
    <w:rsid w:val="00333159"/>
    <w:rsid w:val="00394C0E"/>
    <w:rsid w:val="003B4EA0"/>
    <w:rsid w:val="003C790E"/>
    <w:rsid w:val="003D49A2"/>
    <w:rsid w:val="003D4BD1"/>
    <w:rsid w:val="003D72A2"/>
    <w:rsid w:val="003F5840"/>
    <w:rsid w:val="003F67D0"/>
    <w:rsid w:val="0040170F"/>
    <w:rsid w:val="00413BB2"/>
    <w:rsid w:val="00421262"/>
    <w:rsid w:val="00421AAC"/>
    <w:rsid w:val="004277A1"/>
    <w:rsid w:val="004372AF"/>
    <w:rsid w:val="00441FF2"/>
    <w:rsid w:val="00445F20"/>
    <w:rsid w:val="00446369"/>
    <w:rsid w:val="00447412"/>
    <w:rsid w:val="00467A55"/>
    <w:rsid w:val="00483895"/>
    <w:rsid w:val="00487081"/>
    <w:rsid w:val="0049772C"/>
    <w:rsid w:val="004A143A"/>
    <w:rsid w:val="004A3A72"/>
    <w:rsid w:val="004A529C"/>
    <w:rsid w:val="004B6B1F"/>
    <w:rsid w:val="004B74DF"/>
    <w:rsid w:val="004C3341"/>
    <w:rsid w:val="004D0F6C"/>
    <w:rsid w:val="004E61AF"/>
    <w:rsid w:val="00506285"/>
    <w:rsid w:val="00513409"/>
    <w:rsid w:val="005144F7"/>
    <w:rsid w:val="00535E2F"/>
    <w:rsid w:val="00577C86"/>
    <w:rsid w:val="005863D6"/>
    <w:rsid w:val="005947D2"/>
    <w:rsid w:val="005D4B0A"/>
    <w:rsid w:val="005F75F9"/>
    <w:rsid w:val="00603449"/>
    <w:rsid w:val="006065D5"/>
    <w:rsid w:val="006275AD"/>
    <w:rsid w:val="006326ED"/>
    <w:rsid w:val="006365AA"/>
    <w:rsid w:val="00654F24"/>
    <w:rsid w:val="006619EA"/>
    <w:rsid w:val="00680BFD"/>
    <w:rsid w:val="00685C50"/>
    <w:rsid w:val="006B518C"/>
    <w:rsid w:val="006C20BD"/>
    <w:rsid w:val="006E4C80"/>
    <w:rsid w:val="006E5B78"/>
    <w:rsid w:val="006E5D72"/>
    <w:rsid w:val="006F06E9"/>
    <w:rsid w:val="007143AA"/>
    <w:rsid w:val="00716DAB"/>
    <w:rsid w:val="007303F4"/>
    <w:rsid w:val="00737A61"/>
    <w:rsid w:val="00747C3E"/>
    <w:rsid w:val="00754317"/>
    <w:rsid w:val="00755C36"/>
    <w:rsid w:val="00770675"/>
    <w:rsid w:val="0078076D"/>
    <w:rsid w:val="007810BE"/>
    <w:rsid w:val="007A1B7F"/>
    <w:rsid w:val="007A1F32"/>
    <w:rsid w:val="007A4DC3"/>
    <w:rsid w:val="007A689F"/>
    <w:rsid w:val="007B3AA5"/>
    <w:rsid w:val="007C5576"/>
    <w:rsid w:val="007D354D"/>
    <w:rsid w:val="0080677F"/>
    <w:rsid w:val="00826B3A"/>
    <w:rsid w:val="00827842"/>
    <w:rsid w:val="00833618"/>
    <w:rsid w:val="008365AE"/>
    <w:rsid w:val="00846C0C"/>
    <w:rsid w:val="008474F4"/>
    <w:rsid w:val="00854E5B"/>
    <w:rsid w:val="0085643B"/>
    <w:rsid w:val="00876932"/>
    <w:rsid w:val="00877371"/>
    <w:rsid w:val="00881237"/>
    <w:rsid w:val="00883796"/>
    <w:rsid w:val="008B29A1"/>
    <w:rsid w:val="008B5262"/>
    <w:rsid w:val="008D7BEB"/>
    <w:rsid w:val="008F61DD"/>
    <w:rsid w:val="00914CFF"/>
    <w:rsid w:val="009320E5"/>
    <w:rsid w:val="0095781A"/>
    <w:rsid w:val="009629F4"/>
    <w:rsid w:val="00981835"/>
    <w:rsid w:val="0098501A"/>
    <w:rsid w:val="009B59E6"/>
    <w:rsid w:val="009B74C8"/>
    <w:rsid w:val="009D095D"/>
    <w:rsid w:val="009E691B"/>
    <w:rsid w:val="009F68CC"/>
    <w:rsid w:val="009F7F02"/>
    <w:rsid w:val="00A070C6"/>
    <w:rsid w:val="00A20910"/>
    <w:rsid w:val="00A30A8A"/>
    <w:rsid w:val="00A34C71"/>
    <w:rsid w:val="00A35836"/>
    <w:rsid w:val="00A53370"/>
    <w:rsid w:val="00A71DE5"/>
    <w:rsid w:val="00A76B58"/>
    <w:rsid w:val="00A831A6"/>
    <w:rsid w:val="00AA5D79"/>
    <w:rsid w:val="00AC25A7"/>
    <w:rsid w:val="00AC26DC"/>
    <w:rsid w:val="00AC5BED"/>
    <w:rsid w:val="00AD255E"/>
    <w:rsid w:val="00AF036B"/>
    <w:rsid w:val="00AF23C0"/>
    <w:rsid w:val="00B1687C"/>
    <w:rsid w:val="00B25C0E"/>
    <w:rsid w:val="00B3169A"/>
    <w:rsid w:val="00B34E48"/>
    <w:rsid w:val="00B430EC"/>
    <w:rsid w:val="00B62578"/>
    <w:rsid w:val="00BF001D"/>
    <w:rsid w:val="00BF34C9"/>
    <w:rsid w:val="00C03A41"/>
    <w:rsid w:val="00C159B0"/>
    <w:rsid w:val="00C31C44"/>
    <w:rsid w:val="00C363D4"/>
    <w:rsid w:val="00C52E12"/>
    <w:rsid w:val="00C556C4"/>
    <w:rsid w:val="00C57BE1"/>
    <w:rsid w:val="00C82A27"/>
    <w:rsid w:val="00C8518B"/>
    <w:rsid w:val="00CB3FCB"/>
    <w:rsid w:val="00CD576D"/>
    <w:rsid w:val="00CE32A6"/>
    <w:rsid w:val="00D022E7"/>
    <w:rsid w:val="00D16882"/>
    <w:rsid w:val="00D20A43"/>
    <w:rsid w:val="00D314AA"/>
    <w:rsid w:val="00D45B4D"/>
    <w:rsid w:val="00D45E7B"/>
    <w:rsid w:val="00D5012C"/>
    <w:rsid w:val="00D5344D"/>
    <w:rsid w:val="00D63D65"/>
    <w:rsid w:val="00D82680"/>
    <w:rsid w:val="00D867E6"/>
    <w:rsid w:val="00D87B90"/>
    <w:rsid w:val="00D92462"/>
    <w:rsid w:val="00D961EA"/>
    <w:rsid w:val="00D976CB"/>
    <w:rsid w:val="00DA353F"/>
    <w:rsid w:val="00DB3FC5"/>
    <w:rsid w:val="00DC0659"/>
    <w:rsid w:val="00DD50F7"/>
    <w:rsid w:val="00DE7550"/>
    <w:rsid w:val="00DF029C"/>
    <w:rsid w:val="00E03BC5"/>
    <w:rsid w:val="00E11C6E"/>
    <w:rsid w:val="00E27B5E"/>
    <w:rsid w:val="00E52A5B"/>
    <w:rsid w:val="00E64761"/>
    <w:rsid w:val="00E74FC3"/>
    <w:rsid w:val="00EA3756"/>
    <w:rsid w:val="00EC1761"/>
    <w:rsid w:val="00EC4CE4"/>
    <w:rsid w:val="00EE0E9E"/>
    <w:rsid w:val="00EE163A"/>
    <w:rsid w:val="00EF7DD8"/>
    <w:rsid w:val="00F10124"/>
    <w:rsid w:val="00F37B02"/>
    <w:rsid w:val="00F4027E"/>
    <w:rsid w:val="00F42EFD"/>
    <w:rsid w:val="00F54D37"/>
    <w:rsid w:val="00F561D8"/>
    <w:rsid w:val="00F737D2"/>
    <w:rsid w:val="00F840B5"/>
    <w:rsid w:val="00F94923"/>
    <w:rsid w:val="00FB2542"/>
    <w:rsid w:val="00FF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/>
        <w:bCs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77F"/>
    <w:rPr>
      <w:b w:val="0"/>
      <w:bCs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9246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D92462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D92462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D92462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462"/>
    <w:rPr>
      <w:rFonts w:ascii="Cambria" w:hAnsi="Cambria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2462"/>
    <w:rPr>
      <w:rFonts w:ascii="Cambria" w:hAnsi="Cambria"/>
      <w:i/>
      <w:iCs/>
    </w:rPr>
  </w:style>
  <w:style w:type="character" w:customStyle="1" w:styleId="30">
    <w:name w:val="Заголовок 3 Знак"/>
    <w:basedOn w:val="a0"/>
    <w:link w:val="3"/>
    <w:uiPriority w:val="9"/>
    <w:rsid w:val="00D92462"/>
    <w:rPr>
      <w:rFonts w:ascii="Cambria" w:hAnsi="Cambria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92462"/>
    <w:rPr>
      <w:rFonts w:ascii="Calibri" w:hAnsi="Calibri"/>
    </w:rPr>
  </w:style>
  <w:style w:type="paragraph" w:customStyle="1" w:styleId="11">
    <w:name w:val="Текст1"/>
    <w:basedOn w:val="a"/>
    <w:rsid w:val="00F10124"/>
    <w:rPr>
      <w:rFonts w:ascii="Courier New" w:hAnsi="Courier New" w:cs="Courier New"/>
      <w:kern w:val="1"/>
      <w:sz w:val="20"/>
      <w:lang w:eastAsia="ar-SA"/>
    </w:rPr>
  </w:style>
  <w:style w:type="paragraph" w:styleId="a3">
    <w:name w:val="Title"/>
    <w:basedOn w:val="a"/>
    <w:link w:val="a4"/>
    <w:qFormat/>
    <w:rsid w:val="00F1012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F10124"/>
    <w:rPr>
      <w:bCs w:val="0"/>
      <w:szCs w:val="20"/>
    </w:rPr>
  </w:style>
  <w:style w:type="paragraph" w:customStyle="1" w:styleId="ConsPlusNormal">
    <w:name w:val="ConsPlusNormal"/>
    <w:rsid w:val="00F10124"/>
    <w:pPr>
      <w:autoSpaceDE w:val="0"/>
      <w:autoSpaceDN w:val="0"/>
      <w:adjustRightInd w:val="0"/>
    </w:pPr>
    <w:rPr>
      <w:rFonts w:ascii="Arial" w:hAnsi="Arial" w:cs="Arial"/>
      <w:b w:val="0"/>
      <w:bCs w:val="0"/>
      <w:sz w:val="20"/>
      <w:szCs w:val="20"/>
    </w:rPr>
  </w:style>
  <w:style w:type="paragraph" w:customStyle="1" w:styleId="a5">
    <w:name w:val="Словарная статья"/>
    <w:basedOn w:val="a"/>
    <w:next w:val="a"/>
    <w:rsid w:val="00D87B90"/>
    <w:pPr>
      <w:widowControl w:val="0"/>
      <w:autoSpaceDE w:val="0"/>
      <w:autoSpaceDN w:val="0"/>
      <w:adjustRightInd w:val="0"/>
      <w:ind w:right="118"/>
      <w:jc w:val="both"/>
    </w:pPr>
    <w:rPr>
      <w:rFonts w:ascii="Arial" w:eastAsia="Calibri" w:hAnsi="Arial"/>
      <w:sz w:val="24"/>
      <w:szCs w:val="24"/>
    </w:rPr>
  </w:style>
  <w:style w:type="paragraph" w:customStyle="1" w:styleId="ConsPlusNonformat">
    <w:name w:val="ConsPlusNonformat"/>
    <w:rsid w:val="00307E92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034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449"/>
    <w:rPr>
      <w:rFonts w:ascii="Tahoma" w:hAnsi="Tahoma" w:cs="Tahoma"/>
      <w:b w:val="0"/>
      <w:bCs w:val="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03449"/>
    <w:rPr>
      <w:b w:val="0"/>
      <w:bCs w:val="0"/>
      <w:szCs w:val="20"/>
    </w:rPr>
  </w:style>
  <w:style w:type="paragraph" w:styleId="aa">
    <w:name w:val="footer"/>
    <w:basedOn w:val="a"/>
    <w:link w:val="ab"/>
    <w:uiPriority w:val="99"/>
    <w:unhideWhenUsed/>
    <w:rsid w:val="006034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03449"/>
    <w:rPr>
      <w:b w:val="0"/>
      <w:bCs w:val="0"/>
      <w:szCs w:val="20"/>
    </w:rPr>
  </w:style>
  <w:style w:type="table" w:styleId="ac">
    <w:name w:val="Table Grid"/>
    <w:basedOn w:val="a1"/>
    <w:uiPriority w:val="59"/>
    <w:rsid w:val="00E5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59"/>
    <w:rsid w:val="00DA353F"/>
    <w:rPr>
      <w:rFonts w:eastAsia="Calibri"/>
      <w:b w:val="0"/>
      <w:bCs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2B5C53BFC09D993522AE37A9686E2F7DA1A8B2FE72E1A37318436497i7ME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B2CE832C4B3FF29FF083C90A19AE66E97A73B28728236503E1ECA9B774A10DFAAF42FFFC673ADACF1F53CvD5F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2CE832C4B3FF29FF083C90A19AE66E97A73B28728236503E1ECA9B774A10DFAAF42FFFC673ADACF1F53FvD5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27722-C901-47DA-AAB8-F5ADB423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7661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</cp:lastModifiedBy>
  <cp:revision>4</cp:revision>
  <cp:lastPrinted>2020-06-01T11:07:00Z</cp:lastPrinted>
  <dcterms:created xsi:type="dcterms:W3CDTF">2020-08-04T13:08:00Z</dcterms:created>
  <dcterms:modified xsi:type="dcterms:W3CDTF">2020-08-05T05:23:00Z</dcterms:modified>
</cp:coreProperties>
</file>